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00CD8" w:rsidRDefault="00AD4220">
      <w:pPr>
        <w:pBdr>
          <w:top w:val="nil"/>
          <w:left w:val="nil"/>
          <w:bottom w:val="nil"/>
          <w:right w:val="nil"/>
          <w:between w:val="nil"/>
        </w:pBdr>
        <w:spacing w:after="240"/>
        <w:ind w:left="2550"/>
        <w:rPr>
          <w:rFonts w:ascii="Times New Roman" w:eastAsia="Times New Roman" w:hAnsi="Times New Roman" w:cs="Times New Roman"/>
          <w:color w:val="000000"/>
          <w:sz w:val="20"/>
          <w:szCs w:val="20"/>
        </w:rPr>
      </w:pPr>
      <w:r>
        <w:rPr>
          <w:noProof/>
          <w:color w:val="2B579A"/>
          <w:sz w:val="24"/>
          <w:szCs w:val="24"/>
          <w:shd w:val="clear" w:color="auto" w:fill="E6E6E6"/>
        </w:rPr>
        <w:drawing>
          <wp:inline distT="0" distB="0" distL="0" distR="0" wp14:anchorId="1034BDFD" wp14:editId="07777777">
            <wp:extent cx="2857500" cy="1409700"/>
            <wp:effectExtent l="0" t="0" r="0" b="0"/>
            <wp:docPr id="4" name="image1.png" descr="Logo of the California Department of Social Services"/>
            <wp:cNvGraphicFramePr/>
            <a:graphic xmlns:a="http://schemas.openxmlformats.org/drawingml/2006/main">
              <a:graphicData uri="http://schemas.openxmlformats.org/drawingml/2006/picture">
                <pic:pic xmlns:pic="http://schemas.openxmlformats.org/drawingml/2006/picture">
                  <pic:nvPicPr>
                    <pic:cNvPr id="0" name="image1.png" descr="Logo of the California Department of Social Services"/>
                    <pic:cNvPicPr preferRelativeResize="0"/>
                  </pic:nvPicPr>
                  <pic:blipFill>
                    <a:blip r:embed="rId12"/>
                    <a:srcRect/>
                    <a:stretch>
                      <a:fillRect/>
                    </a:stretch>
                  </pic:blipFill>
                  <pic:spPr>
                    <a:xfrm>
                      <a:off x="0" y="0"/>
                      <a:ext cx="2857500" cy="1409700"/>
                    </a:xfrm>
                    <a:prstGeom prst="rect">
                      <a:avLst/>
                    </a:prstGeom>
                    <a:ln/>
                  </pic:spPr>
                </pic:pic>
              </a:graphicData>
            </a:graphic>
          </wp:inline>
        </w:drawing>
      </w:r>
    </w:p>
    <w:p w14:paraId="00000002" w14:textId="77777777" w:rsidR="00900CD8" w:rsidRDefault="00AD4220">
      <w:pPr>
        <w:pBdr>
          <w:top w:val="nil"/>
          <w:left w:val="nil"/>
          <w:bottom w:val="nil"/>
          <w:right w:val="nil"/>
          <w:between w:val="nil"/>
        </w:pBdr>
        <w:spacing w:after="240"/>
        <w:ind w:left="2645" w:right="2624"/>
        <w:jc w:val="center"/>
        <w:rPr>
          <w:color w:val="000000"/>
          <w:sz w:val="24"/>
          <w:szCs w:val="24"/>
        </w:rPr>
      </w:pPr>
      <w:r>
        <w:rPr>
          <w:color w:val="000000"/>
          <w:sz w:val="24"/>
          <w:szCs w:val="24"/>
        </w:rPr>
        <w:t>California Department of Social Services</w:t>
      </w:r>
      <w:r>
        <w:rPr>
          <w:color w:val="000000"/>
          <w:sz w:val="24"/>
          <w:szCs w:val="24"/>
        </w:rPr>
        <w:br/>
        <w:t>Child Care and Development Division</w:t>
      </w:r>
    </w:p>
    <w:p w14:paraId="00000003" w14:textId="77777777" w:rsidR="00900CD8" w:rsidRDefault="00AD4220">
      <w:pPr>
        <w:pBdr>
          <w:top w:val="nil"/>
          <w:left w:val="nil"/>
          <w:bottom w:val="nil"/>
          <w:right w:val="nil"/>
          <w:between w:val="nil"/>
        </w:pBdr>
        <w:spacing w:after="240"/>
        <w:ind w:left="2645" w:right="2624"/>
        <w:jc w:val="center"/>
        <w:rPr>
          <w:color w:val="000000"/>
          <w:sz w:val="24"/>
          <w:szCs w:val="24"/>
        </w:rPr>
      </w:pPr>
      <w:r>
        <w:rPr>
          <w:color w:val="000000"/>
          <w:sz w:val="24"/>
          <w:szCs w:val="24"/>
        </w:rPr>
        <w:t>Infrastructure Grant Program</w:t>
      </w:r>
      <w:r>
        <w:rPr>
          <w:color w:val="000000"/>
          <w:sz w:val="24"/>
          <w:szCs w:val="24"/>
        </w:rPr>
        <w:br/>
        <w:t>Request for Applications</w:t>
      </w:r>
    </w:p>
    <w:p w14:paraId="00000004" w14:textId="77777777" w:rsidR="00900CD8" w:rsidRDefault="00AD4220">
      <w:pPr>
        <w:pStyle w:val="Title"/>
        <w:spacing w:after="240"/>
        <w:ind w:firstLine="120"/>
      </w:pPr>
      <w:bookmarkStart w:id="0" w:name="bookmark=id.gjdgxs"/>
      <w:bookmarkEnd w:id="0"/>
      <w:r>
        <w:t>Child Care and Development Division Infrastructure Grant Program Request for Application 2: New Construction and Major Renovations Grant Program for Centers and Family Child Care Homes</w:t>
      </w:r>
    </w:p>
    <w:p w14:paraId="00000005" w14:textId="25709FE4" w:rsidR="00900CD8" w:rsidRDefault="00AD4220">
      <w:pPr>
        <w:pBdr>
          <w:top w:val="nil"/>
          <w:left w:val="nil"/>
          <w:bottom w:val="nil"/>
          <w:right w:val="nil"/>
          <w:between w:val="nil"/>
        </w:pBdr>
        <w:spacing w:after="240"/>
        <w:ind w:right="115"/>
        <w:jc w:val="center"/>
        <w:rPr>
          <w:color w:val="000000"/>
          <w:sz w:val="24"/>
          <w:szCs w:val="24"/>
        </w:rPr>
      </w:pPr>
      <w:r w:rsidRPr="4CE7AEBF">
        <w:rPr>
          <w:color w:val="000000" w:themeColor="text1"/>
          <w:sz w:val="24"/>
          <w:szCs w:val="24"/>
        </w:rPr>
        <w:t xml:space="preserve">Announcement Date: November </w:t>
      </w:r>
      <w:r w:rsidR="627C510A" w:rsidRPr="4CE7AEBF">
        <w:rPr>
          <w:color w:val="000000" w:themeColor="text1"/>
          <w:sz w:val="24"/>
          <w:szCs w:val="24"/>
        </w:rPr>
        <w:t>22</w:t>
      </w:r>
      <w:r w:rsidRPr="4CE7AEBF">
        <w:rPr>
          <w:color w:val="000000" w:themeColor="text1"/>
          <w:sz w:val="24"/>
          <w:szCs w:val="24"/>
        </w:rPr>
        <w:t>, 2022</w:t>
      </w:r>
    </w:p>
    <w:p w14:paraId="00000006" w14:textId="6B66B0EB" w:rsidR="00900CD8" w:rsidRDefault="00AD4220">
      <w:pPr>
        <w:pBdr>
          <w:top w:val="nil"/>
          <w:left w:val="nil"/>
          <w:bottom w:val="nil"/>
          <w:right w:val="nil"/>
          <w:between w:val="nil"/>
        </w:pBdr>
        <w:spacing w:after="240"/>
        <w:ind w:right="115"/>
        <w:jc w:val="center"/>
        <w:rPr>
          <w:color w:val="000000"/>
          <w:sz w:val="24"/>
          <w:szCs w:val="24"/>
        </w:rPr>
      </w:pPr>
      <w:r w:rsidRPr="79375405">
        <w:rPr>
          <w:color w:val="000000" w:themeColor="text1"/>
          <w:sz w:val="24"/>
          <w:szCs w:val="24"/>
        </w:rPr>
        <w:t xml:space="preserve">Informational Webinar: </w:t>
      </w:r>
      <w:r w:rsidR="6DD071C4" w:rsidRPr="79375405">
        <w:rPr>
          <w:color w:val="000000" w:themeColor="text1"/>
          <w:sz w:val="24"/>
          <w:szCs w:val="24"/>
        </w:rPr>
        <w:t xml:space="preserve">December </w:t>
      </w:r>
      <w:r w:rsidR="5F4E8226" w:rsidRPr="79375405">
        <w:rPr>
          <w:color w:val="000000" w:themeColor="text1"/>
          <w:sz w:val="24"/>
          <w:szCs w:val="24"/>
        </w:rPr>
        <w:t>8</w:t>
      </w:r>
      <w:r w:rsidRPr="79375405">
        <w:rPr>
          <w:color w:val="000000" w:themeColor="text1"/>
          <w:sz w:val="24"/>
          <w:szCs w:val="24"/>
        </w:rPr>
        <w:t>, 2022</w:t>
      </w:r>
    </w:p>
    <w:p w14:paraId="00000007" w14:textId="77777777" w:rsidR="00900CD8" w:rsidRDefault="00AD4220">
      <w:pPr>
        <w:pBdr>
          <w:top w:val="nil"/>
          <w:left w:val="nil"/>
          <w:bottom w:val="nil"/>
          <w:right w:val="nil"/>
          <w:between w:val="nil"/>
        </w:pBdr>
        <w:spacing w:after="240"/>
        <w:ind w:right="115"/>
        <w:jc w:val="center"/>
        <w:rPr>
          <w:color w:val="000000"/>
          <w:sz w:val="24"/>
          <w:szCs w:val="24"/>
        </w:rPr>
      </w:pPr>
      <w:r>
        <w:rPr>
          <w:color w:val="000000"/>
          <w:sz w:val="24"/>
          <w:szCs w:val="24"/>
        </w:rPr>
        <w:t>Application Due Date: January 31, 2023</w:t>
      </w:r>
    </w:p>
    <w:p w14:paraId="00000008" w14:textId="77777777" w:rsidR="00900CD8" w:rsidRDefault="00AD4220">
      <w:pPr>
        <w:pBdr>
          <w:top w:val="nil"/>
          <w:left w:val="nil"/>
          <w:bottom w:val="nil"/>
          <w:right w:val="nil"/>
          <w:between w:val="nil"/>
        </w:pBdr>
        <w:spacing w:before="220" w:after="240"/>
        <w:ind w:left="2840" w:right="2739" w:firstLine="445"/>
        <w:jc w:val="center"/>
        <w:rPr>
          <w:color w:val="000000"/>
          <w:sz w:val="24"/>
          <w:szCs w:val="24"/>
        </w:rPr>
      </w:pPr>
      <w:r>
        <w:rPr>
          <w:color w:val="000000"/>
          <w:sz w:val="24"/>
          <w:szCs w:val="24"/>
        </w:rPr>
        <w:t>Application Administered by: Child Care and Development Division</w:t>
      </w:r>
    </w:p>
    <w:p w14:paraId="00000009" w14:textId="77777777" w:rsidR="00900CD8" w:rsidRDefault="00AD4220">
      <w:pPr>
        <w:pBdr>
          <w:top w:val="nil"/>
          <w:left w:val="nil"/>
          <w:bottom w:val="nil"/>
          <w:right w:val="nil"/>
          <w:between w:val="nil"/>
        </w:pBdr>
        <w:spacing w:after="1800"/>
        <w:ind w:right="43"/>
        <w:jc w:val="center"/>
        <w:rPr>
          <w:color w:val="000000"/>
          <w:sz w:val="24"/>
          <w:szCs w:val="24"/>
        </w:rPr>
      </w:pPr>
      <w:r>
        <w:rPr>
          <w:color w:val="000000"/>
          <w:sz w:val="24"/>
          <w:szCs w:val="24"/>
        </w:rPr>
        <w:t xml:space="preserve">California Department of Social Services </w:t>
      </w:r>
      <w:r>
        <w:rPr>
          <w:color w:val="000000"/>
          <w:sz w:val="24"/>
          <w:szCs w:val="24"/>
        </w:rPr>
        <w:br/>
        <w:t>744 P Street</w:t>
      </w:r>
      <w:r>
        <w:rPr>
          <w:color w:val="000000"/>
          <w:sz w:val="24"/>
          <w:szCs w:val="24"/>
        </w:rPr>
        <w:br/>
        <w:t>Sacramento, CA 95814</w:t>
      </w:r>
    </w:p>
    <w:p w14:paraId="5E62D206" w14:textId="2F94C676" w:rsidR="00900CD8" w:rsidRDefault="00AD4220">
      <w:pPr>
        <w:pBdr>
          <w:top w:val="nil"/>
          <w:left w:val="nil"/>
          <w:bottom w:val="nil"/>
          <w:right w:val="nil"/>
          <w:between w:val="nil"/>
        </w:pBdr>
        <w:spacing w:after="240"/>
        <w:ind w:left="134" w:right="114"/>
        <w:jc w:val="center"/>
        <w:rPr>
          <w:color w:val="000000"/>
          <w:sz w:val="24"/>
          <w:szCs w:val="24"/>
        </w:rPr>
      </w:pPr>
      <w:r>
        <w:rPr>
          <w:color w:val="000000"/>
          <w:sz w:val="24"/>
          <w:szCs w:val="24"/>
        </w:rPr>
        <w:t xml:space="preserve">An </w:t>
      </w:r>
      <w:r w:rsidR="00CE50E5">
        <w:rPr>
          <w:color w:val="000000"/>
          <w:sz w:val="24"/>
          <w:szCs w:val="24"/>
        </w:rPr>
        <w:t>A</w:t>
      </w:r>
      <w:r>
        <w:rPr>
          <w:color w:val="000000"/>
          <w:sz w:val="24"/>
          <w:szCs w:val="24"/>
        </w:rPr>
        <w:t xml:space="preserve">pplicant must submit a complete application in accordance with the instructions and timelines contained in the RFA. If the application submitted is incomplete or not completed in accordance with the instructions and timelines, the CDSS, may reject it. If the CDSS rejects it, no future review </w:t>
      </w:r>
      <w:r w:rsidR="00CF5B73">
        <w:rPr>
          <w:color w:val="000000"/>
          <w:sz w:val="24"/>
          <w:szCs w:val="24"/>
        </w:rPr>
        <w:t>will</w:t>
      </w:r>
      <w:r>
        <w:rPr>
          <w:color w:val="000000"/>
          <w:sz w:val="24"/>
          <w:szCs w:val="24"/>
        </w:rPr>
        <w:t xml:space="preserve"> be made.</w:t>
      </w:r>
    </w:p>
    <w:p w14:paraId="1FEA05AA" w14:textId="77777777" w:rsidR="000863AE" w:rsidRDefault="000863AE" w:rsidP="000863AE">
      <w:pPr>
        <w:pBdr>
          <w:top w:val="nil"/>
          <w:left w:val="nil"/>
          <w:bottom w:val="nil"/>
          <w:right w:val="nil"/>
          <w:between w:val="nil"/>
        </w:pBdr>
        <w:spacing w:after="240"/>
        <w:ind w:left="134" w:right="114"/>
        <w:rPr>
          <w:color w:val="000000"/>
          <w:sz w:val="24"/>
          <w:szCs w:val="24"/>
        </w:rPr>
      </w:pPr>
    </w:p>
    <w:p w14:paraId="0000000A" w14:textId="0802617E" w:rsidR="00B85758" w:rsidRDefault="00B85758">
      <w:pPr>
        <w:pBdr>
          <w:top w:val="nil"/>
          <w:left w:val="nil"/>
          <w:bottom w:val="nil"/>
          <w:right w:val="nil"/>
          <w:between w:val="nil"/>
        </w:pBdr>
        <w:spacing w:after="240"/>
        <w:ind w:left="134" w:right="114"/>
        <w:jc w:val="center"/>
        <w:rPr>
          <w:color w:val="000000"/>
          <w:sz w:val="24"/>
          <w:szCs w:val="24"/>
        </w:rPr>
        <w:sectPr w:rsidR="00B85758">
          <w:pgSz w:w="12240" w:h="15840"/>
          <w:pgMar w:top="1440" w:right="1340" w:bottom="280" w:left="1320" w:header="720" w:footer="720" w:gutter="0"/>
          <w:pgNumType w:start="1"/>
          <w:cols w:space="720"/>
        </w:sectPr>
      </w:pPr>
    </w:p>
    <w:p w14:paraId="0000000B" w14:textId="77777777" w:rsidR="00900CD8" w:rsidRDefault="00AD4220">
      <w:pPr>
        <w:pStyle w:val="Title"/>
        <w:ind w:firstLine="120"/>
      </w:pPr>
      <w:r>
        <w:lastRenderedPageBreak/>
        <w:t>Table of Contents</w:t>
      </w:r>
    </w:p>
    <w:sdt>
      <w:sdtPr>
        <w:id w:val="698571065"/>
        <w:docPartObj>
          <w:docPartGallery w:val="Table of Contents"/>
          <w:docPartUnique/>
        </w:docPartObj>
      </w:sdtPr>
      <w:sdtEndPr/>
      <w:sdtContent>
        <w:p w14:paraId="6CFC72C5" w14:textId="7858A93E" w:rsidR="00127EC7" w:rsidRDefault="00831CA3" w:rsidP="4CE7AEBF">
          <w:pPr>
            <w:pStyle w:val="TOC1"/>
            <w:tabs>
              <w:tab w:val="right" w:leader="dot" w:pos="9570"/>
            </w:tabs>
            <w:rPr>
              <w:noProof/>
            </w:rPr>
          </w:pPr>
          <w:r>
            <w:fldChar w:fldCharType="begin"/>
          </w:r>
          <w:r w:rsidR="00AD4220">
            <w:instrText>TOC \h \u \z</w:instrText>
          </w:r>
          <w:r>
            <w:fldChar w:fldCharType="separate"/>
          </w:r>
          <w:hyperlink w:anchor="_Toc268895438">
            <w:r w:rsidR="4CE7AEBF" w:rsidRPr="4CE7AEBF">
              <w:rPr>
                <w:rStyle w:val="Hyperlink"/>
              </w:rPr>
              <w:t>Section I: Background and Purpose</w:t>
            </w:r>
            <w:r w:rsidR="00AD4220">
              <w:tab/>
            </w:r>
            <w:r w:rsidR="00AD4220">
              <w:fldChar w:fldCharType="begin"/>
            </w:r>
            <w:r w:rsidR="00AD4220">
              <w:instrText>PAGEREF _Toc268895438 \h</w:instrText>
            </w:r>
            <w:r w:rsidR="00AD4220">
              <w:fldChar w:fldCharType="separate"/>
            </w:r>
            <w:r w:rsidR="4CE7AEBF" w:rsidRPr="4CE7AEBF">
              <w:rPr>
                <w:rStyle w:val="Hyperlink"/>
              </w:rPr>
              <w:t>2</w:t>
            </w:r>
            <w:r w:rsidR="00AD4220">
              <w:fldChar w:fldCharType="end"/>
            </w:r>
          </w:hyperlink>
        </w:p>
        <w:p w14:paraId="392EC237" w14:textId="6ABE6624" w:rsidR="00127EC7" w:rsidRDefault="0029587C" w:rsidP="4CE7AEBF">
          <w:pPr>
            <w:pStyle w:val="TOC1"/>
            <w:tabs>
              <w:tab w:val="right" w:leader="dot" w:pos="9570"/>
            </w:tabs>
            <w:rPr>
              <w:noProof/>
            </w:rPr>
          </w:pPr>
          <w:hyperlink w:anchor="_Toc1399217788">
            <w:r w:rsidR="4CE7AEBF" w:rsidRPr="4CE7AEBF">
              <w:rPr>
                <w:rStyle w:val="Hyperlink"/>
              </w:rPr>
              <w:t>Section II: Eligibility Requirements for IGP-NCMR</w:t>
            </w:r>
            <w:r w:rsidR="00831CA3">
              <w:tab/>
            </w:r>
            <w:r w:rsidR="00831CA3">
              <w:fldChar w:fldCharType="begin"/>
            </w:r>
            <w:r w:rsidR="00831CA3">
              <w:instrText>PAGEREF _Toc1399217788 \h</w:instrText>
            </w:r>
            <w:r w:rsidR="00831CA3">
              <w:fldChar w:fldCharType="separate"/>
            </w:r>
            <w:r w:rsidR="4CE7AEBF" w:rsidRPr="4CE7AEBF">
              <w:rPr>
                <w:rStyle w:val="Hyperlink"/>
              </w:rPr>
              <w:t>3</w:t>
            </w:r>
            <w:r w:rsidR="00831CA3">
              <w:fldChar w:fldCharType="end"/>
            </w:r>
          </w:hyperlink>
        </w:p>
        <w:p w14:paraId="51DD8CCC" w14:textId="596CC51E" w:rsidR="00127EC7" w:rsidRDefault="0029587C" w:rsidP="4CE7AEBF">
          <w:pPr>
            <w:pStyle w:val="TOC2"/>
            <w:tabs>
              <w:tab w:val="right" w:leader="dot" w:pos="9570"/>
            </w:tabs>
            <w:rPr>
              <w:noProof/>
            </w:rPr>
          </w:pPr>
          <w:hyperlink w:anchor="_Toc220878215">
            <w:r w:rsidR="4CE7AEBF" w:rsidRPr="4CE7AEBF">
              <w:rPr>
                <w:rStyle w:val="Hyperlink"/>
              </w:rPr>
              <w:t>Eligible Applicants</w:t>
            </w:r>
            <w:r w:rsidR="00831CA3">
              <w:tab/>
            </w:r>
            <w:r w:rsidR="00831CA3">
              <w:fldChar w:fldCharType="begin"/>
            </w:r>
            <w:r w:rsidR="00831CA3">
              <w:instrText>PAGEREF _Toc220878215 \h</w:instrText>
            </w:r>
            <w:r w:rsidR="00831CA3">
              <w:fldChar w:fldCharType="separate"/>
            </w:r>
            <w:r w:rsidR="4CE7AEBF" w:rsidRPr="4CE7AEBF">
              <w:rPr>
                <w:rStyle w:val="Hyperlink"/>
              </w:rPr>
              <w:t>4</w:t>
            </w:r>
            <w:r w:rsidR="00831CA3">
              <w:fldChar w:fldCharType="end"/>
            </w:r>
          </w:hyperlink>
        </w:p>
        <w:p w14:paraId="3B6F5FA0" w14:textId="2853AC35" w:rsidR="00127EC7" w:rsidRDefault="0029587C" w:rsidP="4CE7AEBF">
          <w:pPr>
            <w:pStyle w:val="TOC2"/>
            <w:tabs>
              <w:tab w:val="right" w:leader="dot" w:pos="9570"/>
            </w:tabs>
            <w:rPr>
              <w:noProof/>
            </w:rPr>
          </w:pPr>
          <w:hyperlink w:anchor="_Toc867906338">
            <w:r w:rsidR="4CE7AEBF" w:rsidRPr="4CE7AEBF">
              <w:rPr>
                <w:rStyle w:val="Hyperlink"/>
              </w:rPr>
              <w:t>Ineligible Entities</w:t>
            </w:r>
            <w:r w:rsidR="00831CA3">
              <w:tab/>
            </w:r>
            <w:r w:rsidR="00831CA3">
              <w:fldChar w:fldCharType="begin"/>
            </w:r>
            <w:r w:rsidR="00831CA3">
              <w:instrText>PAGEREF _Toc867906338 \h</w:instrText>
            </w:r>
            <w:r w:rsidR="00831CA3">
              <w:fldChar w:fldCharType="separate"/>
            </w:r>
            <w:r w:rsidR="4CE7AEBF" w:rsidRPr="4CE7AEBF">
              <w:rPr>
                <w:rStyle w:val="Hyperlink"/>
              </w:rPr>
              <w:t>5</w:t>
            </w:r>
            <w:r w:rsidR="00831CA3">
              <w:fldChar w:fldCharType="end"/>
            </w:r>
          </w:hyperlink>
        </w:p>
        <w:p w14:paraId="3AB45E15" w14:textId="59574870" w:rsidR="00127EC7" w:rsidRDefault="0029587C" w:rsidP="4CE7AEBF">
          <w:pPr>
            <w:pStyle w:val="TOC2"/>
            <w:tabs>
              <w:tab w:val="right" w:leader="dot" w:pos="9570"/>
            </w:tabs>
            <w:rPr>
              <w:noProof/>
            </w:rPr>
          </w:pPr>
          <w:hyperlink w:anchor="_Toc1671203402">
            <w:r w:rsidR="4CE7AEBF" w:rsidRPr="4CE7AEBF">
              <w:rPr>
                <w:rStyle w:val="Hyperlink"/>
              </w:rPr>
              <w:t>Eligible Projects</w:t>
            </w:r>
            <w:r w:rsidR="00831CA3">
              <w:tab/>
            </w:r>
            <w:r w:rsidR="00831CA3">
              <w:fldChar w:fldCharType="begin"/>
            </w:r>
            <w:r w:rsidR="00831CA3">
              <w:instrText>PAGEREF _Toc1671203402 \h</w:instrText>
            </w:r>
            <w:r w:rsidR="00831CA3">
              <w:fldChar w:fldCharType="separate"/>
            </w:r>
            <w:r w:rsidR="4CE7AEBF" w:rsidRPr="4CE7AEBF">
              <w:rPr>
                <w:rStyle w:val="Hyperlink"/>
              </w:rPr>
              <w:t>6</w:t>
            </w:r>
            <w:r w:rsidR="00831CA3">
              <w:fldChar w:fldCharType="end"/>
            </w:r>
          </w:hyperlink>
        </w:p>
        <w:p w14:paraId="348A271E" w14:textId="4C79AA93" w:rsidR="00127EC7" w:rsidRDefault="0029587C" w:rsidP="4CE7AEBF">
          <w:pPr>
            <w:pStyle w:val="TOC2"/>
            <w:tabs>
              <w:tab w:val="right" w:leader="dot" w:pos="9570"/>
            </w:tabs>
            <w:rPr>
              <w:noProof/>
            </w:rPr>
          </w:pPr>
          <w:hyperlink w:anchor="_Toc1820973833">
            <w:r w:rsidR="4CE7AEBF" w:rsidRPr="4CE7AEBF">
              <w:rPr>
                <w:rStyle w:val="Hyperlink"/>
              </w:rPr>
              <w:t>Allowable Grant Expenditures (Spending)</w:t>
            </w:r>
            <w:r w:rsidR="00831CA3">
              <w:tab/>
            </w:r>
            <w:r w:rsidR="00831CA3">
              <w:fldChar w:fldCharType="begin"/>
            </w:r>
            <w:r w:rsidR="00831CA3">
              <w:instrText>PAGEREF _Toc1820973833 \h</w:instrText>
            </w:r>
            <w:r w:rsidR="00831CA3">
              <w:fldChar w:fldCharType="separate"/>
            </w:r>
            <w:r w:rsidR="4CE7AEBF" w:rsidRPr="4CE7AEBF">
              <w:rPr>
                <w:rStyle w:val="Hyperlink"/>
              </w:rPr>
              <w:t>7</w:t>
            </w:r>
            <w:r w:rsidR="00831CA3">
              <w:fldChar w:fldCharType="end"/>
            </w:r>
          </w:hyperlink>
        </w:p>
        <w:p w14:paraId="330B7B6C" w14:textId="5B9039ED" w:rsidR="00127EC7" w:rsidRDefault="0029587C" w:rsidP="4CE7AEBF">
          <w:pPr>
            <w:pStyle w:val="TOC2"/>
            <w:tabs>
              <w:tab w:val="right" w:leader="dot" w:pos="9570"/>
            </w:tabs>
            <w:rPr>
              <w:noProof/>
            </w:rPr>
          </w:pPr>
          <w:hyperlink w:anchor="_Toc1802829590">
            <w:r w:rsidR="4CE7AEBF" w:rsidRPr="4CE7AEBF">
              <w:rPr>
                <w:rStyle w:val="Hyperlink"/>
              </w:rPr>
              <w:t>Unallowable Grant Fund Expenditures (Spending)</w:t>
            </w:r>
            <w:r w:rsidR="00831CA3">
              <w:tab/>
            </w:r>
            <w:r w:rsidR="00831CA3">
              <w:fldChar w:fldCharType="begin"/>
            </w:r>
            <w:r w:rsidR="00831CA3">
              <w:instrText>PAGEREF _Toc1802829590 \h</w:instrText>
            </w:r>
            <w:r w:rsidR="00831CA3">
              <w:fldChar w:fldCharType="separate"/>
            </w:r>
            <w:r w:rsidR="4CE7AEBF" w:rsidRPr="4CE7AEBF">
              <w:rPr>
                <w:rStyle w:val="Hyperlink"/>
              </w:rPr>
              <w:t>8</w:t>
            </w:r>
            <w:r w:rsidR="00831CA3">
              <w:fldChar w:fldCharType="end"/>
            </w:r>
          </w:hyperlink>
        </w:p>
        <w:p w14:paraId="5A8AA9B0" w14:textId="73B24B52" w:rsidR="00127EC7" w:rsidRDefault="0029587C" w:rsidP="4CE7AEBF">
          <w:pPr>
            <w:pStyle w:val="TOC1"/>
            <w:tabs>
              <w:tab w:val="right" w:leader="dot" w:pos="9570"/>
            </w:tabs>
            <w:rPr>
              <w:noProof/>
            </w:rPr>
          </w:pPr>
          <w:hyperlink w:anchor="_Toc368101493">
            <w:r w:rsidR="4CE7AEBF" w:rsidRPr="4CE7AEBF">
              <w:rPr>
                <w:rStyle w:val="Hyperlink"/>
              </w:rPr>
              <w:t>Section III: Additional Funding Determinations</w:t>
            </w:r>
            <w:r w:rsidR="00831CA3">
              <w:tab/>
            </w:r>
            <w:r w:rsidR="00831CA3">
              <w:fldChar w:fldCharType="begin"/>
            </w:r>
            <w:r w:rsidR="00831CA3">
              <w:instrText>PAGEREF _Toc368101493 \h</w:instrText>
            </w:r>
            <w:r w:rsidR="00831CA3">
              <w:fldChar w:fldCharType="separate"/>
            </w:r>
            <w:r w:rsidR="4CE7AEBF" w:rsidRPr="4CE7AEBF">
              <w:rPr>
                <w:rStyle w:val="Hyperlink"/>
              </w:rPr>
              <w:t>10</w:t>
            </w:r>
            <w:r w:rsidR="00831CA3">
              <w:fldChar w:fldCharType="end"/>
            </w:r>
          </w:hyperlink>
        </w:p>
        <w:p w14:paraId="149C9B68" w14:textId="08E48604" w:rsidR="00127EC7" w:rsidRDefault="0029587C" w:rsidP="4CE7AEBF">
          <w:pPr>
            <w:pStyle w:val="TOC2"/>
            <w:tabs>
              <w:tab w:val="right" w:leader="dot" w:pos="9570"/>
            </w:tabs>
            <w:rPr>
              <w:noProof/>
            </w:rPr>
          </w:pPr>
          <w:hyperlink w:anchor="_Toc1692836267">
            <w:r w:rsidR="4CE7AEBF" w:rsidRPr="4CE7AEBF">
              <w:rPr>
                <w:rStyle w:val="Hyperlink"/>
              </w:rPr>
              <w:t>Funding Considerations and Determinations</w:t>
            </w:r>
            <w:r w:rsidR="00831CA3">
              <w:tab/>
            </w:r>
            <w:r w:rsidR="00831CA3">
              <w:fldChar w:fldCharType="begin"/>
            </w:r>
            <w:r w:rsidR="00831CA3">
              <w:instrText>PAGEREF _Toc1692836267 \h</w:instrText>
            </w:r>
            <w:r w:rsidR="00831CA3">
              <w:fldChar w:fldCharType="separate"/>
            </w:r>
            <w:r w:rsidR="4CE7AEBF" w:rsidRPr="4CE7AEBF">
              <w:rPr>
                <w:rStyle w:val="Hyperlink"/>
              </w:rPr>
              <w:t>10</w:t>
            </w:r>
            <w:r w:rsidR="00831CA3">
              <w:fldChar w:fldCharType="end"/>
            </w:r>
          </w:hyperlink>
        </w:p>
        <w:p w14:paraId="5702AFC9" w14:textId="24D7764F" w:rsidR="00127EC7" w:rsidRDefault="0029587C" w:rsidP="4CE7AEBF">
          <w:pPr>
            <w:pStyle w:val="TOC2"/>
            <w:tabs>
              <w:tab w:val="right" w:leader="dot" w:pos="9570"/>
            </w:tabs>
            <w:rPr>
              <w:noProof/>
            </w:rPr>
          </w:pPr>
          <w:hyperlink w:anchor="_Toc1382177285">
            <w:r w:rsidR="4CE7AEBF" w:rsidRPr="4CE7AEBF">
              <w:rPr>
                <w:rStyle w:val="Hyperlink"/>
              </w:rPr>
              <w:t>Award Amounts</w:t>
            </w:r>
            <w:r w:rsidR="00831CA3">
              <w:tab/>
            </w:r>
            <w:r w:rsidR="00831CA3">
              <w:fldChar w:fldCharType="begin"/>
            </w:r>
            <w:r w:rsidR="00831CA3">
              <w:instrText>PAGEREF _Toc1382177285 \h</w:instrText>
            </w:r>
            <w:r w:rsidR="00831CA3">
              <w:fldChar w:fldCharType="separate"/>
            </w:r>
            <w:r w:rsidR="4CE7AEBF" w:rsidRPr="4CE7AEBF">
              <w:rPr>
                <w:rStyle w:val="Hyperlink"/>
              </w:rPr>
              <w:t>11</w:t>
            </w:r>
            <w:r w:rsidR="00831CA3">
              <w:fldChar w:fldCharType="end"/>
            </w:r>
          </w:hyperlink>
        </w:p>
        <w:p w14:paraId="1D1E850B" w14:textId="03092948" w:rsidR="00127EC7" w:rsidRDefault="0029587C" w:rsidP="4CE7AEBF">
          <w:pPr>
            <w:pStyle w:val="TOC2"/>
            <w:tabs>
              <w:tab w:val="right" w:leader="dot" w:pos="9570"/>
            </w:tabs>
            <w:rPr>
              <w:noProof/>
            </w:rPr>
          </w:pPr>
          <w:hyperlink w:anchor="_Toc1667965391">
            <w:r w:rsidR="4CE7AEBF" w:rsidRPr="4CE7AEBF">
              <w:rPr>
                <w:rStyle w:val="Hyperlink"/>
              </w:rPr>
              <w:t>Service Requirement</w:t>
            </w:r>
            <w:r w:rsidR="00831CA3">
              <w:tab/>
            </w:r>
            <w:r w:rsidR="00831CA3">
              <w:fldChar w:fldCharType="begin"/>
            </w:r>
            <w:r w:rsidR="00831CA3">
              <w:instrText>PAGEREF _Toc1667965391 \h</w:instrText>
            </w:r>
            <w:r w:rsidR="00831CA3">
              <w:fldChar w:fldCharType="separate"/>
            </w:r>
            <w:r w:rsidR="4CE7AEBF" w:rsidRPr="4CE7AEBF">
              <w:rPr>
                <w:rStyle w:val="Hyperlink"/>
              </w:rPr>
              <w:t>11</w:t>
            </w:r>
            <w:r w:rsidR="00831CA3">
              <w:fldChar w:fldCharType="end"/>
            </w:r>
          </w:hyperlink>
        </w:p>
        <w:p w14:paraId="36E2B45D" w14:textId="7FA27D0A" w:rsidR="00127EC7" w:rsidRDefault="0029587C" w:rsidP="4CE7AEBF">
          <w:pPr>
            <w:pStyle w:val="TOC1"/>
            <w:tabs>
              <w:tab w:val="right" w:leader="dot" w:pos="9570"/>
            </w:tabs>
            <w:rPr>
              <w:noProof/>
            </w:rPr>
          </w:pPr>
          <w:hyperlink w:anchor="_Toc1186828570">
            <w:r w:rsidR="4CE7AEBF" w:rsidRPr="4CE7AEBF">
              <w:rPr>
                <w:rStyle w:val="Hyperlink"/>
              </w:rPr>
              <w:t>Section IV: General Application Information and Requirements</w:t>
            </w:r>
            <w:r w:rsidR="00831CA3">
              <w:tab/>
            </w:r>
            <w:r w:rsidR="00831CA3">
              <w:fldChar w:fldCharType="begin"/>
            </w:r>
            <w:r w:rsidR="00831CA3">
              <w:instrText>PAGEREF _Toc1186828570 \h</w:instrText>
            </w:r>
            <w:r w:rsidR="00831CA3">
              <w:fldChar w:fldCharType="separate"/>
            </w:r>
            <w:r w:rsidR="4CE7AEBF" w:rsidRPr="4CE7AEBF">
              <w:rPr>
                <w:rStyle w:val="Hyperlink"/>
              </w:rPr>
              <w:t>12</w:t>
            </w:r>
            <w:r w:rsidR="00831CA3">
              <w:fldChar w:fldCharType="end"/>
            </w:r>
          </w:hyperlink>
        </w:p>
        <w:p w14:paraId="322E248F" w14:textId="326DFE99" w:rsidR="00127EC7" w:rsidRDefault="0029587C" w:rsidP="4CE7AEBF">
          <w:pPr>
            <w:pStyle w:val="TOC2"/>
            <w:tabs>
              <w:tab w:val="right" w:leader="dot" w:pos="9570"/>
            </w:tabs>
            <w:rPr>
              <w:noProof/>
            </w:rPr>
          </w:pPr>
          <w:hyperlink w:anchor="_Toc1882335593">
            <w:r w:rsidR="4CE7AEBF" w:rsidRPr="4CE7AEBF">
              <w:rPr>
                <w:rStyle w:val="Hyperlink"/>
              </w:rPr>
              <w:t>Application Timeline</w:t>
            </w:r>
            <w:r w:rsidR="00831CA3">
              <w:tab/>
            </w:r>
            <w:r w:rsidR="00831CA3">
              <w:fldChar w:fldCharType="begin"/>
            </w:r>
            <w:r w:rsidR="00831CA3">
              <w:instrText>PAGEREF _Toc1882335593 \h</w:instrText>
            </w:r>
            <w:r w:rsidR="00831CA3">
              <w:fldChar w:fldCharType="separate"/>
            </w:r>
            <w:r w:rsidR="4CE7AEBF" w:rsidRPr="4CE7AEBF">
              <w:rPr>
                <w:rStyle w:val="Hyperlink"/>
              </w:rPr>
              <w:t>12</w:t>
            </w:r>
            <w:r w:rsidR="00831CA3">
              <w:fldChar w:fldCharType="end"/>
            </w:r>
          </w:hyperlink>
        </w:p>
        <w:p w14:paraId="2F3D5472" w14:textId="6AC00DC0" w:rsidR="00127EC7" w:rsidRDefault="0029587C" w:rsidP="4CE7AEBF">
          <w:pPr>
            <w:pStyle w:val="TOC2"/>
            <w:tabs>
              <w:tab w:val="right" w:leader="dot" w:pos="9570"/>
            </w:tabs>
            <w:rPr>
              <w:noProof/>
            </w:rPr>
          </w:pPr>
          <w:hyperlink w:anchor="_Toc396852289">
            <w:r w:rsidR="4CE7AEBF" w:rsidRPr="4CE7AEBF">
              <w:rPr>
                <w:rStyle w:val="Hyperlink"/>
              </w:rPr>
              <w:t>Directions for Submitting Application</w:t>
            </w:r>
            <w:r w:rsidR="00831CA3">
              <w:tab/>
            </w:r>
            <w:r w:rsidR="00831CA3">
              <w:fldChar w:fldCharType="begin"/>
            </w:r>
            <w:r w:rsidR="00831CA3">
              <w:instrText>PAGEREF _Toc396852289 \h</w:instrText>
            </w:r>
            <w:r w:rsidR="00831CA3">
              <w:fldChar w:fldCharType="separate"/>
            </w:r>
            <w:r w:rsidR="4CE7AEBF" w:rsidRPr="4CE7AEBF">
              <w:rPr>
                <w:rStyle w:val="Hyperlink"/>
              </w:rPr>
              <w:t>12</w:t>
            </w:r>
            <w:r w:rsidR="00831CA3">
              <w:fldChar w:fldCharType="end"/>
            </w:r>
          </w:hyperlink>
        </w:p>
        <w:p w14:paraId="5EDD72BA" w14:textId="0DB06E4A" w:rsidR="00127EC7" w:rsidRDefault="0029587C" w:rsidP="4CE7AEBF">
          <w:pPr>
            <w:pStyle w:val="TOC2"/>
            <w:tabs>
              <w:tab w:val="right" w:leader="dot" w:pos="9570"/>
            </w:tabs>
            <w:rPr>
              <w:noProof/>
            </w:rPr>
          </w:pPr>
          <w:hyperlink w:anchor="_Toc1119736141">
            <w:r w:rsidR="4CE7AEBF" w:rsidRPr="4CE7AEBF">
              <w:rPr>
                <w:rStyle w:val="Hyperlink"/>
              </w:rPr>
              <w:t>Application Components</w:t>
            </w:r>
            <w:r w:rsidR="00831CA3">
              <w:tab/>
            </w:r>
            <w:r w:rsidR="00831CA3">
              <w:fldChar w:fldCharType="begin"/>
            </w:r>
            <w:r w:rsidR="00831CA3">
              <w:instrText>PAGEREF _Toc1119736141 \h</w:instrText>
            </w:r>
            <w:r w:rsidR="00831CA3">
              <w:fldChar w:fldCharType="separate"/>
            </w:r>
            <w:r w:rsidR="4CE7AEBF" w:rsidRPr="4CE7AEBF">
              <w:rPr>
                <w:rStyle w:val="Hyperlink"/>
              </w:rPr>
              <w:t>14</w:t>
            </w:r>
            <w:r w:rsidR="00831CA3">
              <w:fldChar w:fldCharType="end"/>
            </w:r>
          </w:hyperlink>
        </w:p>
        <w:p w14:paraId="70873730" w14:textId="52A8BABB" w:rsidR="00127EC7" w:rsidRDefault="0029587C" w:rsidP="4CE7AEBF">
          <w:pPr>
            <w:pStyle w:val="TOC2"/>
            <w:tabs>
              <w:tab w:val="right" w:leader="dot" w:pos="9570"/>
            </w:tabs>
            <w:rPr>
              <w:noProof/>
            </w:rPr>
          </w:pPr>
          <w:hyperlink w:anchor="_Toc127436494">
            <w:r w:rsidR="4CE7AEBF" w:rsidRPr="4CE7AEBF">
              <w:rPr>
                <w:rStyle w:val="Hyperlink"/>
              </w:rPr>
              <w:t>Technical Assistance Supports</w:t>
            </w:r>
            <w:r w:rsidR="00831CA3">
              <w:tab/>
            </w:r>
            <w:r w:rsidR="00831CA3">
              <w:fldChar w:fldCharType="begin"/>
            </w:r>
            <w:r w:rsidR="00831CA3">
              <w:instrText>PAGEREF _Toc127436494 \h</w:instrText>
            </w:r>
            <w:r w:rsidR="00831CA3">
              <w:fldChar w:fldCharType="separate"/>
            </w:r>
            <w:r w:rsidR="4CE7AEBF" w:rsidRPr="4CE7AEBF">
              <w:rPr>
                <w:rStyle w:val="Hyperlink"/>
              </w:rPr>
              <w:t>16</w:t>
            </w:r>
            <w:r w:rsidR="00831CA3">
              <w:fldChar w:fldCharType="end"/>
            </w:r>
          </w:hyperlink>
        </w:p>
        <w:p w14:paraId="0E5D22AD" w14:textId="5BD100CE" w:rsidR="00127EC7" w:rsidRDefault="0029587C" w:rsidP="4CE7AEBF">
          <w:pPr>
            <w:pStyle w:val="TOC1"/>
            <w:tabs>
              <w:tab w:val="right" w:leader="dot" w:pos="9570"/>
            </w:tabs>
            <w:rPr>
              <w:noProof/>
            </w:rPr>
          </w:pPr>
          <w:hyperlink w:anchor="_Toc1486363708">
            <w:r w:rsidR="4CE7AEBF" w:rsidRPr="4CE7AEBF">
              <w:rPr>
                <w:rStyle w:val="Hyperlink"/>
              </w:rPr>
              <w:t>Section V: The CDSS’ Application Review Process</w:t>
            </w:r>
            <w:r w:rsidR="00831CA3">
              <w:tab/>
            </w:r>
            <w:r w:rsidR="00831CA3">
              <w:fldChar w:fldCharType="begin"/>
            </w:r>
            <w:r w:rsidR="00831CA3">
              <w:instrText>PAGEREF _Toc1486363708 \h</w:instrText>
            </w:r>
            <w:r w:rsidR="00831CA3">
              <w:fldChar w:fldCharType="separate"/>
            </w:r>
            <w:r w:rsidR="4CE7AEBF" w:rsidRPr="4CE7AEBF">
              <w:rPr>
                <w:rStyle w:val="Hyperlink"/>
              </w:rPr>
              <w:t>17</w:t>
            </w:r>
            <w:r w:rsidR="00831CA3">
              <w:fldChar w:fldCharType="end"/>
            </w:r>
          </w:hyperlink>
        </w:p>
        <w:p w14:paraId="2608129A" w14:textId="786E1027" w:rsidR="00127EC7" w:rsidRDefault="0029587C" w:rsidP="4CE7AEBF">
          <w:pPr>
            <w:pStyle w:val="TOC2"/>
            <w:tabs>
              <w:tab w:val="right" w:leader="dot" w:pos="9570"/>
            </w:tabs>
            <w:rPr>
              <w:noProof/>
            </w:rPr>
          </w:pPr>
          <w:hyperlink w:anchor="_Toc890848280">
            <w:r w:rsidR="4CE7AEBF" w:rsidRPr="4CE7AEBF">
              <w:rPr>
                <w:rStyle w:val="Hyperlink"/>
              </w:rPr>
              <w:t>Preliminary Screening Process</w:t>
            </w:r>
            <w:r w:rsidR="00831CA3">
              <w:tab/>
            </w:r>
            <w:r w:rsidR="00831CA3">
              <w:fldChar w:fldCharType="begin"/>
            </w:r>
            <w:r w:rsidR="00831CA3">
              <w:instrText>PAGEREF _Toc890848280 \h</w:instrText>
            </w:r>
            <w:r w:rsidR="00831CA3">
              <w:fldChar w:fldCharType="separate"/>
            </w:r>
            <w:r w:rsidR="4CE7AEBF" w:rsidRPr="4CE7AEBF">
              <w:rPr>
                <w:rStyle w:val="Hyperlink"/>
              </w:rPr>
              <w:t>18</w:t>
            </w:r>
            <w:r w:rsidR="00831CA3">
              <w:fldChar w:fldCharType="end"/>
            </w:r>
          </w:hyperlink>
        </w:p>
        <w:p w14:paraId="1EBE69ED" w14:textId="7A425ACC" w:rsidR="00127EC7" w:rsidRDefault="0029587C" w:rsidP="4CE7AEBF">
          <w:pPr>
            <w:pStyle w:val="TOC2"/>
            <w:tabs>
              <w:tab w:val="right" w:leader="dot" w:pos="9570"/>
            </w:tabs>
            <w:rPr>
              <w:noProof/>
            </w:rPr>
          </w:pPr>
          <w:hyperlink w:anchor="_Toc1635172805">
            <w:r w:rsidR="4CE7AEBF" w:rsidRPr="4CE7AEBF">
              <w:rPr>
                <w:rStyle w:val="Hyperlink"/>
              </w:rPr>
              <w:t>Application Ranking Criteria</w:t>
            </w:r>
            <w:r w:rsidR="00831CA3">
              <w:tab/>
            </w:r>
            <w:r w:rsidR="00831CA3">
              <w:fldChar w:fldCharType="begin"/>
            </w:r>
            <w:r w:rsidR="00831CA3">
              <w:instrText>PAGEREF _Toc1635172805 \h</w:instrText>
            </w:r>
            <w:r w:rsidR="00831CA3">
              <w:fldChar w:fldCharType="separate"/>
            </w:r>
            <w:r w:rsidR="4CE7AEBF" w:rsidRPr="4CE7AEBF">
              <w:rPr>
                <w:rStyle w:val="Hyperlink"/>
              </w:rPr>
              <w:t>18</w:t>
            </w:r>
            <w:r w:rsidR="00831CA3">
              <w:fldChar w:fldCharType="end"/>
            </w:r>
          </w:hyperlink>
        </w:p>
        <w:p w14:paraId="09F2639F" w14:textId="0210DC76" w:rsidR="00127EC7" w:rsidRDefault="0029587C" w:rsidP="4CE7AEBF">
          <w:pPr>
            <w:pStyle w:val="TOC3"/>
            <w:tabs>
              <w:tab w:val="right" w:leader="dot" w:pos="9570"/>
            </w:tabs>
            <w:rPr>
              <w:noProof/>
            </w:rPr>
          </w:pPr>
          <w:hyperlink w:anchor="_Toc763352390">
            <w:r w:rsidR="4CE7AEBF" w:rsidRPr="4CE7AEBF">
              <w:rPr>
                <w:rStyle w:val="Hyperlink"/>
              </w:rPr>
              <w:t>Prioritization Criteria</w:t>
            </w:r>
            <w:r w:rsidR="00831CA3">
              <w:tab/>
            </w:r>
            <w:r w:rsidR="00831CA3">
              <w:fldChar w:fldCharType="begin"/>
            </w:r>
            <w:r w:rsidR="00831CA3">
              <w:instrText>PAGEREF _Toc763352390 \h</w:instrText>
            </w:r>
            <w:r w:rsidR="00831CA3">
              <w:fldChar w:fldCharType="separate"/>
            </w:r>
            <w:r w:rsidR="4CE7AEBF" w:rsidRPr="4CE7AEBF">
              <w:rPr>
                <w:rStyle w:val="Hyperlink"/>
              </w:rPr>
              <w:t>18</w:t>
            </w:r>
            <w:r w:rsidR="00831CA3">
              <w:fldChar w:fldCharType="end"/>
            </w:r>
          </w:hyperlink>
        </w:p>
        <w:p w14:paraId="32E478EB" w14:textId="0A76DC84" w:rsidR="00127EC7" w:rsidRDefault="0029587C" w:rsidP="4CE7AEBF">
          <w:pPr>
            <w:pStyle w:val="TOC3"/>
            <w:tabs>
              <w:tab w:val="right" w:leader="dot" w:pos="9570"/>
            </w:tabs>
            <w:rPr>
              <w:noProof/>
            </w:rPr>
          </w:pPr>
          <w:hyperlink w:anchor="_Toc523526994">
            <w:r w:rsidR="4CE7AEBF" w:rsidRPr="4CE7AEBF">
              <w:rPr>
                <w:rStyle w:val="Hyperlink"/>
              </w:rPr>
              <w:t>Scoring Criteria</w:t>
            </w:r>
            <w:r w:rsidR="00831CA3">
              <w:tab/>
            </w:r>
            <w:r w:rsidR="00831CA3">
              <w:fldChar w:fldCharType="begin"/>
            </w:r>
            <w:r w:rsidR="00831CA3">
              <w:instrText>PAGEREF _Toc523526994 \h</w:instrText>
            </w:r>
            <w:r w:rsidR="00831CA3">
              <w:fldChar w:fldCharType="separate"/>
            </w:r>
            <w:r w:rsidR="4CE7AEBF" w:rsidRPr="4CE7AEBF">
              <w:rPr>
                <w:rStyle w:val="Hyperlink"/>
              </w:rPr>
              <w:t>18</w:t>
            </w:r>
            <w:r w:rsidR="00831CA3">
              <w:fldChar w:fldCharType="end"/>
            </w:r>
          </w:hyperlink>
        </w:p>
        <w:p w14:paraId="01FFA505" w14:textId="60C55D41" w:rsidR="00127EC7" w:rsidRDefault="0029587C" w:rsidP="4CE7AEBF">
          <w:pPr>
            <w:pStyle w:val="TOC2"/>
            <w:tabs>
              <w:tab w:val="right" w:leader="dot" w:pos="9570"/>
            </w:tabs>
            <w:rPr>
              <w:noProof/>
            </w:rPr>
          </w:pPr>
          <w:hyperlink w:anchor="_Toc1269731707">
            <w:r w:rsidR="4CE7AEBF" w:rsidRPr="4CE7AEBF">
              <w:rPr>
                <w:rStyle w:val="Hyperlink"/>
              </w:rPr>
              <w:t>Application Appeals Process</w:t>
            </w:r>
            <w:r w:rsidR="00831CA3">
              <w:tab/>
            </w:r>
            <w:r w:rsidR="00831CA3">
              <w:fldChar w:fldCharType="begin"/>
            </w:r>
            <w:r w:rsidR="00831CA3">
              <w:instrText>PAGEREF _Toc1269731707 \h</w:instrText>
            </w:r>
            <w:r w:rsidR="00831CA3">
              <w:fldChar w:fldCharType="separate"/>
            </w:r>
            <w:r w:rsidR="4CE7AEBF" w:rsidRPr="4CE7AEBF">
              <w:rPr>
                <w:rStyle w:val="Hyperlink"/>
              </w:rPr>
              <w:t>19</w:t>
            </w:r>
            <w:r w:rsidR="00831CA3">
              <w:fldChar w:fldCharType="end"/>
            </w:r>
          </w:hyperlink>
        </w:p>
        <w:p w14:paraId="476A5588" w14:textId="49CAEDDE" w:rsidR="00127EC7" w:rsidRDefault="0029587C" w:rsidP="4CE7AEBF">
          <w:pPr>
            <w:pStyle w:val="TOC1"/>
            <w:tabs>
              <w:tab w:val="right" w:leader="dot" w:pos="9570"/>
            </w:tabs>
            <w:rPr>
              <w:noProof/>
            </w:rPr>
          </w:pPr>
          <w:hyperlink w:anchor="_Toc2137573750">
            <w:r w:rsidR="4CE7AEBF" w:rsidRPr="4CE7AEBF">
              <w:rPr>
                <w:rStyle w:val="Hyperlink"/>
              </w:rPr>
              <w:t>Section VI: Notification of Award and Grant Agreement</w:t>
            </w:r>
            <w:r w:rsidR="00831CA3">
              <w:tab/>
            </w:r>
            <w:r w:rsidR="00831CA3">
              <w:fldChar w:fldCharType="begin"/>
            </w:r>
            <w:r w:rsidR="00831CA3">
              <w:instrText>PAGEREF _Toc2137573750 \h</w:instrText>
            </w:r>
            <w:r w:rsidR="00831CA3">
              <w:fldChar w:fldCharType="separate"/>
            </w:r>
            <w:r w:rsidR="4CE7AEBF" w:rsidRPr="4CE7AEBF">
              <w:rPr>
                <w:rStyle w:val="Hyperlink"/>
              </w:rPr>
              <w:t>19</w:t>
            </w:r>
            <w:r w:rsidR="00831CA3">
              <w:fldChar w:fldCharType="end"/>
            </w:r>
          </w:hyperlink>
        </w:p>
        <w:p w14:paraId="55601C66" w14:textId="15B5D0FC" w:rsidR="00127EC7" w:rsidRDefault="0029587C" w:rsidP="4CE7AEBF">
          <w:pPr>
            <w:pStyle w:val="TOC2"/>
            <w:tabs>
              <w:tab w:val="right" w:leader="dot" w:pos="9570"/>
            </w:tabs>
            <w:rPr>
              <w:noProof/>
            </w:rPr>
          </w:pPr>
          <w:hyperlink w:anchor="_Toc161137745">
            <w:r w:rsidR="4CE7AEBF" w:rsidRPr="4CE7AEBF">
              <w:rPr>
                <w:rStyle w:val="Hyperlink"/>
              </w:rPr>
              <w:t>Notification of Award</w:t>
            </w:r>
            <w:r w:rsidR="00831CA3">
              <w:tab/>
            </w:r>
            <w:r w:rsidR="00831CA3">
              <w:fldChar w:fldCharType="begin"/>
            </w:r>
            <w:r w:rsidR="00831CA3">
              <w:instrText>PAGEREF _Toc161137745 \h</w:instrText>
            </w:r>
            <w:r w:rsidR="00831CA3">
              <w:fldChar w:fldCharType="separate"/>
            </w:r>
            <w:r w:rsidR="4CE7AEBF" w:rsidRPr="4CE7AEBF">
              <w:rPr>
                <w:rStyle w:val="Hyperlink"/>
              </w:rPr>
              <w:t>20</w:t>
            </w:r>
            <w:r w:rsidR="00831CA3">
              <w:fldChar w:fldCharType="end"/>
            </w:r>
          </w:hyperlink>
        </w:p>
        <w:p w14:paraId="632E454D" w14:textId="1EA07BE8" w:rsidR="00127EC7" w:rsidRDefault="0029587C" w:rsidP="4CE7AEBF">
          <w:pPr>
            <w:pStyle w:val="TOC2"/>
            <w:tabs>
              <w:tab w:val="right" w:leader="dot" w:pos="9570"/>
            </w:tabs>
            <w:rPr>
              <w:noProof/>
            </w:rPr>
          </w:pPr>
          <w:hyperlink w:anchor="_Toc1494623429">
            <w:r w:rsidR="4CE7AEBF" w:rsidRPr="4CE7AEBF">
              <w:rPr>
                <w:rStyle w:val="Hyperlink"/>
              </w:rPr>
              <w:t>Grant Agreement</w:t>
            </w:r>
            <w:r w:rsidR="00831CA3">
              <w:tab/>
            </w:r>
            <w:r w:rsidR="00831CA3">
              <w:fldChar w:fldCharType="begin"/>
            </w:r>
            <w:r w:rsidR="00831CA3">
              <w:instrText>PAGEREF _Toc1494623429 \h</w:instrText>
            </w:r>
            <w:r w:rsidR="00831CA3">
              <w:fldChar w:fldCharType="separate"/>
            </w:r>
            <w:r w:rsidR="4CE7AEBF" w:rsidRPr="4CE7AEBF">
              <w:rPr>
                <w:rStyle w:val="Hyperlink"/>
              </w:rPr>
              <w:t>20</w:t>
            </w:r>
            <w:r w:rsidR="00831CA3">
              <w:fldChar w:fldCharType="end"/>
            </w:r>
          </w:hyperlink>
        </w:p>
        <w:p w14:paraId="0125896C" w14:textId="2C351D64" w:rsidR="00127EC7" w:rsidRDefault="0029587C" w:rsidP="4CE7AEBF">
          <w:pPr>
            <w:pStyle w:val="TOC2"/>
            <w:tabs>
              <w:tab w:val="right" w:leader="dot" w:pos="9570"/>
            </w:tabs>
            <w:rPr>
              <w:noProof/>
            </w:rPr>
          </w:pPr>
          <w:hyperlink w:anchor="_Toc1918127837">
            <w:r w:rsidR="4CE7AEBF" w:rsidRPr="4CE7AEBF">
              <w:rPr>
                <w:rStyle w:val="Hyperlink"/>
              </w:rPr>
              <w:t>General Assurances</w:t>
            </w:r>
            <w:r w:rsidR="00831CA3">
              <w:tab/>
            </w:r>
            <w:r w:rsidR="00831CA3">
              <w:fldChar w:fldCharType="begin"/>
            </w:r>
            <w:r w:rsidR="00831CA3">
              <w:instrText>PAGEREF _Toc1918127837 \h</w:instrText>
            </w:r>
            <w:r w:rsidR="00831CA3">
              <w:fldChar w:fldCharType="separate"/>
            </w:r>
            <w:r w:rsidR="4CE7AEBF" w:rsidRPr="4CE7AEBF">
              <w:rPr>
                <w:rStyle w:val="Hyperlink"/>
              </w:rPr>
              <w:t>22</w:t>
            </w:r>
            <w:r w:rsidR="00831CA3">
              <w:fldChar w:fldCharType="end"/>
            </w:r>
          </w:hyperlink>
        </w:p>
        <w:p w14:paraId="18159DAC" w14:textId="54557E83" w:rsidR="00127EC7" w:rsidRDefault="0029587C" w:rsidP="4CE7AEBF">
          <w:pPr>
            <w:pStyle w:val="TOC2"/>
            <w:tabs>
              <w:tab w:val="right" w:leader="dot" w:pos="9570"/>
            </w:tabs>
            <w:rPr>
              <w:noProof/>
            </w:rPr>
          </w:pPr>
          <w:hyperlink w:anchor="_Toc1145784778">
            <w:r w:rsidR="4CE7AEBF" w:rsidRPr="4CE7AEBF">
              <w:rPr>
                <w:rStyle w:val="Hyperlink"/>
              </w:rPr>
              <w:t>Program Assurances</w:t>
            </w:r>
            <w:r w:rsidR="00831CA3">
              <w:tab/>
            </w:r>
            <w:r w:rsidR="00831CA3">
              <w:fldChar w:fldCharType="begin"/>
            </w:r>
            <w:r w:rsidR="00831CA3">
              <w:instrText>PAGEREF _Toc1145784778 \h</w:instrText>
            </w:r>
            <w:r w:rsidR="00831CA3">
              <w:fldChar w:fldCharType="separate"/>
            </w:r>
            <w:r w:rsidR="4CE7AEBF" w:rsidRPr="4CE7AEBF">
              <w:rPr>
                <w:rStyle w:val="Hyperlink"/>
              </w:rPr>
              <w:t>22</w:t>
            </w:r>
            <w:r w:rsidR="00831CA3">
              <w:fldChar w:fldCharType="end"/>
            </w:r>
          </w:hyperlink>
        </w:p>
        <w:p w14:paraId="104E9420" w14:textId="1CE343BB" w:rsidR="00127EC7" w:rsidRDefault="0029587C" w:rsidP="4CE7AEBF">
          <w:pPr>
            <w:pStyle w:val="TOC2"/>
            <w:tabs>
              <w:tab w:val="right" w:leader="dot" w:pos="9570"/>
            </w:tabs>
            <w:rPr>
              <w:noProof/>
            </w:rPr>
          </w:pPr>
          <w:hyperlink w:anchor="_Toc1415428442">
            <w:r w:rsidR="4CE7AEBF" w:rsidRPr="4CE7AEBF">
              <w:rPr>
                <w:rStyle w:val="Hyperlink"/>
              </w:rPr>
              <w:t>Reporting Requirements</w:t>
            </w:r>
            <w:r w:rsidR="00831CA3">
              <w:tab/>
            </w:r>
            <w:r w:rsidR="00831CA3">
              <w:fldChar w:fldCharType="begin"/>
            </w:r>
            <w:r w:rsidR="00831CA3">
              <w:instrText>PAGEREF _Toc1415428442 \h</w:instrText>
            </w:r>
            <w:r w:rsidR="00831CA3">
              <w:fldChar w:fldCharType="separate"/>
            </w:r>
            <w:r w:rsidR="4CE7AEBF" w:rsidRPr="4CE7AEBF">
              <w:rPr>
                <w:rStyle w:val="Hyperlink"/>
              </w:rPr>
              <w:t>23</w:t>
            </w:r>
            <w:r w:rsidR="00831CA3">
              <w:fldChar w:fldCharType="end"/>
            </w:r>
          </w:hyperlink>
        </w:p>
        <w:p w14:paraId="319536ED" w14:textId="6C096F88" w:rsidR="00127EC7" w:rsidRDefault="0029587C" w:rsidP="4CE7AEBF">
          <w:pPr>
            <w:pStyle w:val="TOC2"/>
            <w:tabs>
              <w:tab w:val="right" w:leader="dot" w:pos="9570"/>
            </w:tabs>
            <w:rPr>
              <w:noProof/>
            </w:rPr>
          </w:pPr>
          <w:hyperlink w:anchor="_Toc623433674">
            <w:r w:rsidR="4CE7AEBF" w:rsidRPr="4CE7AEBF">
              <w:rPr>
                <w:rStyle w:val="Hyperlink"/>
              </w:rPr>
              <w:t>Fund Disbursement</w:t>
            </w:r>
            <w:r w:rsidR="00831CA3">
              <w:tab/>
            </w:r>
            <w:r w:rsidR="00831CA3">
              <w:fldChar w:fldCharType="begin"/>
            </w:r>
            <w:r w:rsidR="00831CA3">
              <w:instrText>PAGEREF _Toc623433674 \h</w:instrText>
            </w:r>
            <w:r w:rsidR="00831CA3">
              <w:fldChar w:fldCharType="separate"/>
            </w:r>
            <w:r w:rsidR="4CE7AEBF" w:rsidRPr="4CE7AEBF">
              <w:rPr>
                <w:rStyle w:val="Hyperlink"/>
              </w:rPr>
              <w:t>24</w:t>
            </w:r>
            <w:r w:rsidR="00831CA3">
              <w:fldChar w:fldCharType="end"/>
            </w:r>
          </w:hyperlink>
        </w:p>
        <w:p w14:paraId="4468F322" w14:textId="20026694" w:rsidR="00127EC7" w:rsidRDefault="0029587C" w:rsidP="4CE7AEBF">
          <w:pPr>
            <w:pStyle w:val="TOC1"/>
            <w:tabs>
              <w:tab w:val="right" w:leader="dot" w:pos="9570"/>
            </w:tabs>
            <w:rPr>
              <w:noProof/>
            </w:rPr>
          </w:pPr>
          <w:hyperlink w:anchor="_Toc1811345345">
            <w:r w:rsidR="4CE7AEBF" w:rsidRPr="4CE7AEBF">
              <w:rPr>
                <w:rStyle w:val="Hyperlink"/>
              </w:rPr>
              <w:t>Appendix A: Key Terms and Acronyms</w:t>
            </w:r>
            <w:r w:rsidR="00831CA3">
              <w:tab/>
            </w:r>
            <w:r w:rsidR="00831CA3">
              <w:fldChar w:fldCharType="begin"/>
            </w:r>
            <w:r w:rsidR="00831CA3">
              <w:instrText>PAGEREF _Toc1811345345 \h</w:instrText>
            </w:r>
            <w:r w:rsidR="00831CA3">
              <w:fldChar w:fldCharType="separate"/>
            </w:r>
            <w:r w:rsidR="4CE7AEBF" w:rsidRPr="4CE7AEBF">
              <w:rPr>
                <w:rStyle w:val="Hyperlink"/>
              </w:rPr>
              <w:t>24</w:t>
            </w:r>
            <w:r w:rsidR="00831CA3">
              <w:fldChar w:fldCharType="end"/>
            </w:r>
          </w:hyperlink>
          <w:r w:rsidR="00831CA3">
            <w:fldChar w:fldCharType="end"/>
          </w:r>
        </w:p>
      </w:sdtContent>
    </w:sdt>
    <w:p w14:paraId="00000029" w14:textId="0630B084" w:rsidR="00900CD8" w:rsidRDefault="00900CD8">
      <w:pPr>
        <w:pBdr>
          <w:top w:val="nil"/>
          <w:left w:val="nil"/>
          <w:bottom w:val="nil"/>
          <w:right w:val="nil"/>
          <w:between w:val="nil"/>
        </w:pBdr>
        <w:tabs>
          <w:tab w:val="right" w:pos="9570"/>
        </w:tabs>
        <w:spacing w:before="101"/>
        <w:ind w:left="560"/>
        <w:rPr>
          <w:color w:val="000000"/>
          <w:sz w:val="24"/>
          <w:szCs w:val="24"/>
        </w:rPr>
      </w:pPr>
    </w:p>
    <w:p w14:paraId="0000002A" w14:textId="77777777" w:rsidR="00900CD8" w:rsidRDefault="00900CD8">
      <w:pPr>
        <w:rPr>
          <w:color w:val="2B579A"/>
          <w:shd w:val="clear" w:color="auto" w:fill="E6E6E6"/>
        </w:rPr>
      </w:pPr>
    </w:p>
    <w:p w14:paraId="0000002B" w14:textId="77777777" w:rsidR="00900CD8" w:rsidRDefault="00900CD8">
      <w:pPr>
        <w:sectPr w:rsidR="00900CD8">
          <w:footerReference w:type="default" r:id="rId13"/>
          <w:pgSz w:w="12240" w:h="15840"/>
          <w:pgMar w:top="1360" w:right="1340" w:bottom="1260" w:left="1320" w:header="0" w:footer="1064" w:gutter="0"/>
          <w:pgNumType w:start="1"/>
          <w:cols w:space="720"/>
        </w:sectPr>
      </w:pPr>
    </w:p>
    <w:p w14:paraId="0000002C" w14:textId="47CEBC1A" w:rsidR="00900CD8" w:rsidRDefault="00AD4220">
      <w:pPr>
        <w:pStyle w:val="Heading1"/>
      </w:pPr>
      <w:bookmarkStart w:id="1" w:name="bookmark=id.30j0zll"/>
      <w:bookmarkStart w:id="2" w:name="_Toc268895438"/>
      <w:bookmarkEnd w:id="1"/>
      <w:r>
        <w:lastRenderedPageBreak/>
        <w:t>Section I: Background and Purpose</w:t>
      </w:r>
      <w:bookmarkEnd w:id="2"/>
    </w:p>
    <w:p w14:paraId="0000002D" w14:textId="496FAABE" w:rsidR="00900CD8" w:rsidRPr="002019EC" w:rsidRDefault="00AD4220" w:rsidP="00814EF1">
      <w:pPr>
        <w:pBdr>
          <w:top w:val="nil"/>
          <w:left w:val="nil"/>
          <w:bottom w:val="nil"/>
          <w:right w:val="nil"/>
          <w:between w:val="nil"/>
        </w:pBdr>
        <w:spacing w:after="240"/>
        <w:rPr>
          <w:color w:val="000000" w:themeColor="text1"/>
          <w:sz w:val="24"/>
          <w:szCs w:val="24"/>
        </w:rPr>
      </w:pPr>
      <w:r w:rsidRPr="002019EC">
        <w:rPr>
          <w:color w:val="000000" w:themeColor="text1"/>
          <w:sz w:val="24"/>
          <w:szCs w:val="24"/>
        </w:rPr>
        <w:t xml:space="preserve">The California Department of Social Services (CDSS) is pleased to announce the </w:t>
      </w:r>
      <w:r w:rsidR="007A294D">
        <w:rPr>
          <w:color w:val="000000" w:themeColor="text1"/>
          <w:sz w:val="24"/>
          <w:szCs w:val="24"/>
        </w:rPr>
        <w:t xml:space="preserve">Infrastructure Grant Program: </w:t>
      </w:r>
      <w:r w:rsidRPr="002019EC">
        <w:rPr>
          <w:color w:val="000000" w:themeColor="text1"/>
          <w:sz w:val="24"/>
          <w:szCs w:val="24"/>
        </w:rPr>
        <w:t xml:space="preserve">New Construction and Major Renovation (IGP-NCMR) </w:t>
      </w:r>
      <w:r w:rsidR="007A294D">
        <w:rPr>
          <w:color w:val="000000" w:themeColor="text1"/>
          <w:sz w:val="24"/>
          <w:szCs w:val="24"/>
        </w:rPr>
        <w:t>grant funding</w:t>
      </w:r>
      <w:r w:rsidRPr="002019EC">
        <w:rPr>
          <w:color w:val="000000" w:themeColor="text1"/>
          <w:sz w:val="24"/>
          <w:szCs w:val="24"/>
        </w:rPr>
        <w:t xml:space="preserve"> opportunity to support new construction and major renovation of child care facilities. The CDSS recognizes that developmentally appropriate environments for playing and exploring are critical to contributing to a child’s cognitive and physical development. However, many families and children in California do not have access to</w:t>
      </w:r>
      <w:r w:rsidR="004E2A46" w:rsidRPr="002019EC">
        <w:rPr>
          <w:color w:val="000000" w:themeColor="text1"/>
          <w:sz w:val="24"/>
          <w:szCs w:val="24"/>
        </w:rPr>
        <w:t xml:space="preserve"> nurturing</w:t>
      </w:r>
      <w:sdt>
        <w:sdtPr>
          <w:rPr>
            <w:sz w:val="24"/>
            <w:szCs w:val="24"/>
          </w:rPr>
          <w:tag w:val="goog_rdk_0"/>
          <w:id w:val="1613440240"/>
          <w:placeholder>
            <w:docPart w:val="DefaultPlaceholder_1081868574"/>
          </w:placeholder>
          <w:showingPlcHdr/>
        </w:sdtPr>
        <w:sdtEndPr/>
        <w:sdtContent/>
      </w:sdt>
      <w:r w:rsidR="004E2A46" w:rsidRPr="002019EC">
        <w:rPr>
          <w:color w:val="000000" w:themeColor="text1"/>
          <w:sz w:val="24"/>
          <w:szCs w:val="24"/>
        </w:rPr>
        <w:t xml:space="preserve"> </w:t>
      </w:r>
      <w:r w:rsidRPr="002019EC">
        <w:rPr>
          <w:color w:val="000000" w:themeColor="text1"/>
          <w:sz w:val="24"/>
          <w:szCs w:val="24"/>
        </w:rPr>
        <w:t>early learning environments due to a lack of child care facilities in their neighborhoo</w:t>
      </w:r>
      <w:r w:rsidR="000B5FA5" w:rsidRPr="002019EC">
        <w:rPr>
          <w:color w:val="000000" w:themeColor="text1"/>
          <w:sz w:val="24"/>
          <w:szCs w:val="24"/>
        </w:rPr>
        <w:t>d. This issue is</w:t>
      </w:r>
      <w:r w:rsidRPr="002019EC">
        <w:rPr>
          <w:color w:val="000000" w:themeColor="text1"/>
          <w:sz w:val="24"/>
          <w:szCs w:val="24"/>
        </w:rPr>
        <w:t xml:space="preserve"> especially true for </w:t>
      </w:r>
      <w:r w:rsidR="000B5FA5" w:rsidRPr="002019EC">
        <w:rPr>
          <w:color w:val="000000" w:themeColor="text1"/>
          <w:sz w:val="24"/>
          <w:szCs w:val="24"/>
        </w:rPr>
        <w:t xml:space="preserve">divested </w:t>
      </w:r>
      <w:r w:rsidRPr="002019EC">
        <w:rPr>
          <w:color w:val="000000" w:themeColor="text1"/>
          <w:sz w:val="24"/>
          <w:szCs w:val="24"/>
        </w:rPr>
        <w:t>communities. The need for child care has been heightened by the COVID-19 pandemic. It is important to mitigate closures, stabilize child care, and increase the supply of</w:t>
      </w:r>
      <w:r w:rsidR="00797CC8" w:rsidRPr="002019EC">
        <w:rPr>
          <w:color w:val="000000" w:themeColor="text1"/>
          <w:sz w:val="24"/>
          <w:szCs w:val="24"/>
        </w:rPr>
        <w:t xml:space="preserve"> </w:t>
      </w:r>
      <w:sdt>
        <w:sdtPr>
          <w:rPr>
            <w:sz w:val="24"/>
            <w:szCs w:val="24"/>
          </w:rPr>
          <w:tag w:val="goog_rdk_7"/>
          <w:id w:val="2111862393"/>
          <w:placeholder>
            <w:docPart w:val="DefaultPlaceholder_1081868574"/>
          </w:placeholder>
        </w:sdtPr>
        <w:sdtEndPr/>
        <w:sdtContent>
          <w:sdt>
            <w:sdtPr>
              <w:rPr>
                <w:sz w:val="24"/>
                <w:szCs w:val="24"/>
              </w:rPr>
              <w:tag w:val="goog_rdk_8"/>
              <w:id w:val="449724557"/>
              <w:placeholder>
                <w:docPart w:val="DefaultPlaceholder_1081868574"/>
              </w:placeholder>
            </w:sdtPr>
            <w:sdtEndPr/>
            <w:sdtContent/>
          </w:sdt>
        </w:sdtContent>
      </w:sdt>
      <w:r w:rsidRPr="002019EC">
        <w:rPr>
          <w:color w:val="000000" w:themeColor="text1"/>
          <w:sz w:val="24"/>
          <w:szCs w:val="24"/>
        </w:rPr>
        <w:t>quality child care programs through a diverse delivery system</w:t>
      </w:r>
      <w:r w:rsidR="00C00F66" w:rsidRPr="002019EC">
        <w:rPr>
          <w:color w:val="000000" w:themeColor="text1"/>
          <w:sz w:val="24"/>
          <w:szCs w:val="24"/>
        </w:rPr>
        <w:t>.</w:t>
      </w:r>
    </w:p>
    <w:p w14:paraId="0000002E" w14:textId="779DF57E" w:rsidR="00900CD8" w:rsidRPr="002019EC" w:rsidRDefault="00050E7A" w:rsidP="00814EF1">
      <w:pPr>
        <w:pBdr>
          <w:top w:val="nil"/>
          <w:left w:val="nil"/>
          <w:bottom w:val="nil"/>
          <w:right w:val="nil"/>
          <w:between w:val="nil"/>
        </w:pBdr>
        <w:spacing w:after="240"/>
        <w:rPr>
          <w:color w:val="000000"/>
          <w:sz w:val="24"/>
          <w:szCs w:val="24"/>
        </w:rPr>
      </w:pPr>
      <w:r w:rsidRPr="002019EC">
        <w:rPr>
          <w:color w:val="000000"/>
          <w:sz w:val="24"/>
          <w:szCs w:val="24"/>
        </w:rPr>
        <w:t xml:space="preserve">On July 23, 2021, the Governor signed Assembly Bill (AB) 131 (Statutes of 2021, Chapter 116), authorizing the Child Care and Development Division Infrastructure Grant Program (CCDD-IGP), detailed in </w:t>
      </w:r>
      <w:hyperlink r:id="rId14" w:history="1">
        <w:r w:rsidRPr="005F0A5B">
          <w:rPr>
            <w:rStyle w:val="Hyperlink"/>
            <w:i/>
            <w:iCs/>
            <w:sz w:val="24"/>
            <w:szCs w:val="24"/>
          </w:rPr>
          <w:t>Welfare and Institutions Code</w:t>
        </w:r>
        <w:r w:rsidRPr="005F0A5B">
          <w:rPr>
            <w:rStyle w:val="Hyperlink"/>
            <w:sz w:val="24"/>
            <w:szCs w:val="24"/>
          </w:rPr>
          <w:t xml:space="preserve"> (</w:t>
        </w:r>
        <w:r w:rsidRPr="005F0A5B">
          <w:rPr>
            <w:rStyle w:val="Hyperlink"/>
            <w:i/>
            <w:iCs/>
            <w:sz w:val="24"/>
            <w:szCs w:val="24"/>
          </w:rPr>
          <w:t>WIC</w:t>
        </w:r>
        <w:r w:rsidRPr="005F0A5B">
          <w:rPr>
            <w:rStyle w:val="Hyperlink"/>
            <w:sz w:val="24"/>
            <w:szCs w:val="24"/>
          </w:rPr>
          <w:t>) section 10310.1</w:t>
        </w:r>
      </w:hyperlink>
      <w:r w:rsidRPr="002019EC">
        <w:rPr>
          <w:color w:val="000000"/>
          <w:sz w:val="24"/>
          <w:szCs w:val="24"/>
        </w:rPr>
        <w:t xml:space="preserve">. On September 23, 2021, the Governor signed Senate Bill 170 (Statutes of 2021, Chapter 240), the Budget Act of 2021, allocating $100 million in funding from the federal American Rescue Plan Act (ARPA) and $150 million in state General Funds. Additionally, on June 30, 2022, the Governor signed AB 178 (Statutes of 2022, Chapter 45), the Budget Act of 2022, allocating an additional $100.5 million in funding for the CCDD-IGP from ARPA. This is a total investment of $350.5 million in child care infrastructure across California that the CDSS </w:t>
      </w:r>
      <w:r w:rsidR="00982F49">
        <w:rPr>
          <w:color w:val="000000"/>
          <w:sz w:val="24"/>
          <w:szCs w:val="24"/>
        </w:rPr>
        <w:t>will</w:t>
      </w:r>
      <w:r w:rsidRPr="002019EC">
        <w:rPr>
          <w:color w:val="000000"/>
          <w:sz w:val="24"/>
          <w:szCs w:val="24"/>
        </w:rPr>
        <w:t xml:space="preserve"> administer by grants.</w:t>
      </w:r>
    </w:p>
    <w:p w14:paraId="0000002F" w14:textId="74712E15" w:rsidR="00900CD8" w:rsidRPr="002019EC" w:rsidRDefault="00AD4220" w:rsidP="00814EF1">
      <w:pPr>
        <w:pBdr>
          <w:top w:val="nil"/>
          <w:left w:val="nil"/>
          <w:bottom w:val="nil"/>
          <w:right w:val="nil"/>
          <w:between w:val="nil"/>
        </w:pBdr>
        <w:spacing w:after="240"/>
        <w:rPr>
          <w:color w:val="000000"/>
          <w:sz w:val="24"/>
          <w:szCs w:val="24"/>
        </w:rPr>
      </w:pPr>
      <w:r w:rsidRPr="002019EC">
        <w:rPr>
          <w:color w:val="000000"/>
          <w:sz w:val="24"/>
          <w:szCs w:val="24"/>
        </w:rPr>
        <w:t>The purpose of the CCDD-IGP is to preserve, enhance, and expand child care and development and preschool opportunities for children up to five years of age by providing grants to renovate, repair, modernize, retrofit, or build new licensed child care centers and family child care homes (collectively referred to as “child care facilities”) (</w:t>
      </w:r>
      <w:r w:rsidRPr="002019EC">
        <w:rPr>
          <w:i/>
          <w:color w:val="000000"/>
          <w:sz w:val="24"/>
          <w:szCs w:val="24"/>
        </w:rPr>
        <w:t>Health and Safety Code</w:t>
      </w:r>
      <w:r w:rsidRPr="002019EC">
        <w:rPr>
          <w:color w:val="000000"/>
          <w:sz w:val="24"/>
          <w:szCs w:val="24"/>
        </w:rPr>
        <w:t xml:space="preserve"> (</w:t>
      </w:r>
      <w:r w:rsidRPr="002019EC">
        <w:rPr>
          <w:i/>
          <w:color w:val="000000"/>
          <w:sz w:val="24"/>
          <w:szCs w:val="24"/>
        </w:rPr>
        <w:t>HSC</w:t>
      </w:r>
      <w:r w:rsidRPr="002019EC">
        <w:rPr>
          <w:color w:val="000000"/>
          <w:sz w:val="24"/>
          <w:szCs w:val="24"/>
        </w:rPr>
        <w:t xml:space="preserve">) sections </w:t>
      </w:r>
      <w:hyperlink r:id="rId15">
        <w:r w:rsidRPr="002019EC">
          <w:rPr>
            <w:color w:val="0000FF"/>
            <w:sz w:val="24"/>
            <w:szCs w:val="24"/>
            <w:u w:val="single"/>
          </w:rPr>
          <w:t>1596.750</w:t>
        </w:r>
      </w:hyperlink>
      <w:r w:rsidRPr="002019EC">
        <w:rPr>
          <w:color w:val="000000"/>
          <w:sz w:val="24"/>
          <w:szCs w:val="24"/>
        </w:rPr>
        <w:t xml:space="preserve">, </w:t>
      </w:r>
      <w:hyperlink r:id="rId16">
        <w:r w:rsidRPr="002019EC">
          <w:rPr>
            <w:color w:val="0000FF"/>
            <w:sz w:val="24"/>
            <w:szCs w:val="24"/>
            <w:u w:val="single"/>
          </w:rPr>
          <w:t>1596.76</w:t>
        </w:r>
      </w:hyperlink>
      <w:r w:rsidRPr="002019EC">
        <w:rPr>
          <w:color w:val="000000"/>
          <w:sz w:val="24"/>
          <w:szCs w:val="24"/>
        </w:rPr>
        <w:t xml:space="preserve">, and </w:t>
      </w:r>
      <w:hyperlink r:id="rId17">
        <w:r w:rsidRPr="002019EC">
          <w:rPr>
            <w:color w:val="0000FF"/>
            <w:sz w:val="24"/>
            <w:szCs w:val="24"/>
            <w:u w:val="single"/>
          </w:rPr>
          <w:t>1596.78</w:t>
        </w:r>
      </w:hyperlink>
      <w:r w:rsidRPr="002019EC">
        <w:rPr>
          <w:color w:val="000000"/>
          <w:sz w:val="24"/>
          <w:szCs w:val="24"/>
        </w:rPr>
        <w:t xml:space="preserve">; and </w:t>
      </w:r>
      <w:r w:rsidRPr="002019EC">
        <w:rPr>
          <w:i/>
          <w:color w:val="000000"/>
          <w:sz w:val="24"/>
          <w:szCs w:val="24"/>
        </w:rPr>
        <w:t>WIC</w:t>
      </w:r>
      <w:r w:rsidRPr="002019EC">
        <w:rPr>
          <w:color w:val="000000"/>
          <w:sz w:val="24"/>
          <w:szCs w:val="24"/>
        </w:rPr>
        <w:t xml:space="preserve"> section </w:t>
      </w:r>
      <w:r w:rsidRPr="008E02E3">
        <w:rPr>
          <w:color w:val="000000"/>
          <w:sz w:val="24"/>
          <w:szCs w:val="24"/>
        </w:rPr>
        <w:t>10310.1</w:t>
      </w:r>
      <w:r w:rsidRPr="002019EC">
        <w:rPr>
          <w:color w:val="000000"/>
          <w:sz w:val="24"/>
          <w:szCs w:val="24"/>
        </w:rPr>
        <w:t>).</w:t>
      </w:r>
    </w:p>
    <w:p w14:paraId="00000030" w14:textId="722D4EC3" w:rsidR="00900CD8" w:rsidRPr="002019EC" w:rsidRDefault="00AD4220" w:rsidP="00814EF1">
      <w:pPr>
        <w:pBdr>
          <w:top w:val="nil"/>
          <w:left w:val="nil"/>
          <w:bottom w:val="nil"/>
          <w:right w:val="nil"/>
          <w:between w:val="nil"/>
        </w:pBdr>
        <w:spacing w:after="240"/>
        <w:rPr>
          <w:color w:val="000000"/>
          <w:sz w:val="24"/>
          <w:szCs w:val="24"/>
        </w:rPr>
      </w:pPr>
      <w:r w:rsidRPr="002019EC">
        <w:rPr>
          <w:color w:val="000000" w:themeColor="text1"/>
          <w:sz w:val="24"/>
          <w:szCs w:val="24"/>
        </w:rPr>
        <w:t xml:space="preserve">Under the CCDD-IGP, the CCDD released the first Request for Applications (RFA) for minor renovations and repair on February 7, 2022, allocating $200.5 million in grant funds. The application process for this grant program closed on March 25, 2022. To administer the additional $150 million of funds for the CCDD-IGP, the CDSS, or a third-party administrator at </w:t>
      </w:r>
      <w:r w:rsidR="00C8443D" w:rsidRPr="002019EC">
        <w:rPr>
          <w:color w:val="000000" w:themeColor="text1"/>
          <w:sz w:val="24"/>
          <w:szCs w:val="24"/>
        </w:rPr>
        <w:t xml:space="preserve">the </w:t>
      </w:r>
      <w:r w:rsidRPr="002019EC">
        <w:rPr>
          <w:color w:val="000000" w:themeColor="text1"/>
          <w:sz w:val="24"/>
          <w:szCs w:val="24"/>
        </w:rPr>
        <w:t>CDSS’ discretion,</w:t>
      </w:r>
      <w:r w:rsidR="00F13E20" w:rsidRPr="002019EC">
        <w:rPr>
          <w:color w:val="000000" w:themeColor="text1"/>
          <w:sz w:val="24"/>
          <w:szCs w:val="24"/>
        </w:rPr>
        <w:t xml:space="preserve"> must </w:t>
      </w:r>
      <w:r w:rsidRPr="002019EC">
        <w:rPr>
          <w:color w:val="000000" w:themeColor="text1"/>
          <w:sz w:val="24"/>
          <w:szCs w:val="24"/>
        </w:rPr>
        <w:t xml:space="preserve">administer an additional grant program awarded through the process outlined in this RFA. This grant opportunity, known as the IGP-NCMR, will appropriate $150 million in grants for new construction and major renovation of child care facilities. </w:t>
      </w:r>
    </w:p>
    <w:p w14:paraId="465CE9C7" w14:textId="5F55245C" w:rsidR="00900CD8" w:rsidRPr="002019EC" w:rsidRDefault="00AD4220" w:rsidP="00814EF1">
      <w:pPr>
        <w:pBdr>
          <w:top w:val="nil"/>
          <w:left w:val="nil"/>
          <w:bottom w:val="nil"/>
          <w:right w:val="nil"/>
          <w:between w:val="nil"/>
        </w:pBdr>
        <w:spacing w:after="240"/>
        <w:rPr>
          <w:sz w:val="24"/>
          <w:szCs w:val="24"/>
        </w:rPr>
      </w:pPr>
      <w:r w:rsidRPr="002019EC">
        <w:rPr>
          <w:sz w:val="24"/>
          <w:szCs w:val="24"/>
        </w:rPr>
        <w:t xml:space="preserve">The IGP-NCMR will be administered in accordance with </w:t>
      </w:r>
      <w:r w:rsidRPr="005B4A24">
        <w:rPr>
          <w:i/>
          <w:iCs/>
          <w:sz w:val="24"/>
          <w:szCs w:val="24"/>
        </w:rPr>
        <w:t>WIC</w:t>
      </w:r>
      <w:r w:rsidR="003B2A55" w:rsidRPr="002019EC">
        <w:rPr>
          <w:sz w:val="24"/>
          <w:szCs w:val="24"/>
        </w:rPr>
        <w:t xml:space="preserve"> </w:t>
      </w:r>
      <w:r w:rsidR="005B4A24">
        <w:rPr>
          <w:sz w:val="24"/>
          <w:szCs w:val="24"/>
        </w:rPr>
        <w:t xml:space="preserve">section </w:t>
      </w:r>
      <w:r w:rsidR="003B2A55" w:rsidRPr="002019EC">
        <w:rPr>
          <w:sz w:val="24"/>
          <w:szCs w:val="24"/>
        </w:rPr>
        <w:t>10310.</w:t>
      </w:r>
      <w:r w:rsidR="005B4A24">
        <w:rPr>
          <w:sz w:val="24"/>
          <w:szCs w:val="24"/>
        </w:rPr>
        <w:t xml:space="preserve">1. Additionally, pursuant to </w:t>
      </w:r>
      <w:r w:rsidR="005B4A24" w:rsidRPr="005B4A24">
        <w:rPr>
          <w:i/>
          <w:iCs/>
          <w:sz w:val="24"/>
          <w:szCs w:val="24"/>
        </w:rPr>
        <w:t>WIC</w:t>
      </w:r>
      <w:r w:rsidR="005B4A24">
        <w:rPr>
          <w:sz w:val="24"/>
          <w:szCs w:val="24"/>
        </w:rPr>
        <w:t xml:space="preserve"> section 10310.1(c), the CDSS will</w:t>
      </w:r>
      <w:r w:rsidR="005B4A24" w:rsidRPr="005B4A24">
        <w:rPr>
          <w:sz w:val="24"/>
          <w:szCs w:val="24"/>
        </w:rPr>
        <w:t xml:space="preserve"> award grants to </w:t>
      </w:r>
      <w:r w:rsidR="005F547D">
        <w:rPr>
          <w:sz w:val="24"/>
          <w:szCs w:val="24"/>
        </w:rPr>
        <w:t>A</w:t>
      </w:r>
      <w:r w:rsidR="005B4A24" w:rsidRPr="005B4A24">
        <w:rPr>
          <w:sz w:val="24"/>
          <w:szCs w:val="24"/>
        </w:rPr>
        <w:t xml:space="preserve">pplicants based upon </w:t>
      </w:r>
      <w:r w:rsidR="00CC540C">
        <w:rPr>
          <w:sz w:val="24"/>
          <w:szCs w:val="24"/>
        </w:rPr>
        <w:t xml:space="preserve">any additional </w:t>
      </w:r>
      <w:r w:rsidR="005B4A24" w:rsidRPr="005B4A24">
        <w:rPr>
          <w:sz w:val="24"/>
          <w:szCs w:val="24"/>
        </w:rPr>
        <w:t xml:space="preserve">criteria established by the </w:t>
      </w:r>
      <w:r w:rsidR="005F547D">
        <w:rPr>
          <w:sz w:val="24"/>
          <w:szCs w:val="24"/>
        </w:rPr>
        <w:t>D</w:t>
      </w:r>
      <w:r w:rsidR="005B4A24" w:rsidRPr="005B4A24">
        <w:rPr>
          <w:sz w:val="24"/>
          <w:szCs w:val="24"/>
        </w:rPr>
        <w:t>epartment</w:t>
      </w:r>
      <w:r w:rsidR="005F547D">
        <w:rPr>
          <w:sz w:val="24"/>
          <w:szCs w:val="24"/>
        </w:rPr>
        <w:t>. T</w:t>
      </w:r>
      <w:r w:rsidR="00CC540C">
        <w:rPr>
          <w:sz w:val="24"/>
          <w:szCs w:val="24"/>
        </w:rPr>
        <w:t>he CDSS will</w:t>
      </w:r>
      <w:r w:rsidR="005B4A24" w:rsidRPr="005B4A24">
        <w:rPr>
          <w:sz w:val="24"/>
          <w:szCs w:val="24"/>
        </w:rPr>
        <w:t xml:space="preserve"> release guidance outlining the </w:t>
      </w:r>
      <w:r w:rsidR="005F547D">
        <w:rPr>
          <w:sz w:val="24"/>
          <w:szCs w:val="24"/>
        </w:rPr>
        <w:t xml:space="preserve">additional </w:t>
      </w:r>
      <w:r w:rsidR="005B4A24" w:rsidRPr="005B4A24">
        <w:rPr>
          <w:sz w:val="24"/>
          <w:szCs w:val="24"/>
        </w:rPr>
        <w:t>criteria for grant awards and the application process</w:t>
      </w:r>
      <w:r w:rsidR="00CC540C">
        <w:rPr>
          <w:sz w:val="24"/>
          <w:szCs w:val="24"/>
        </w:rPr>
        <w:t xml:space="preserve">, including, but not limited to, this RFA, the </w:t>
      </w:r>
      <w:hyperlink r:id="rId18" w:history="1">
        <w:r w:rsidR="00DC0E1A" w:rsidRPr="007D2B9F">
          <w:rPr>
            <w:rStyle w:val="Hyperlink"/>
            <w:sz w:val="24"/>
            <w:szCs w:val="24"/>
          </w:rPr>
          <w:t>CCDD-</w:t>
        </w:r>
        <w:r w:rsidR="00CC540C" w:rsidRPr="007D2B9F">
          <w:rPr>
            <w:rStyle w:val="Hyperlink"/>
            <w:sz w:val="24"/>
            <w:szCs w:val="24"/>
          </w:rPr>
          <w:t>IGP web page</w:t>
        </w:r>
      </w:hyperlink>
      <w:r w:rsidR="00CC540C">
        <w:rPr>
          <w:sz w:val="24"/>
          <w:szCs w:val="24"/>
        </w:rPr>
        <w:t xml:space="preserve">, </w:t>
      </w:r>
      <w:r w:rsidR="00D60517">
        <w:rPr>
          <w:sz w:val="24"/>
          <w:szCs w:val="24"/>
        </w:rPr>
        <w:t>Child Care Bulletins</w:t>
      </w:r>
      <w:r w:rsidR="00647A7E">
        <w:rPr>
          <w:sz w:val="24"/>
          <w:szCs w:val="24"/>
        </w:rPr>
        <w:t xml:space="preserve"> (CCBs)</w:t>
      </w:r>
      <w:r w:rsidR="00D60517">
        <w:rPr>
          <w:sz w:val="24"/>
          <w:szCs w:val="24"/>
        </w:rPr>
        <w:t>, and similar instruction.</w:t>
      </w:r>
    </w:p>
    <w:p w14:paraId="204D4B89" w14:textId="77777777" w:rsidR="003B2A55" w:rsidRDefault="003B2A55">
      <w:pPr>
        <w:tabs>
          <w:tab w:val="left" w:pos="840"/>
        </w:tabs>
        <w:spacing w:before="1" w:after="240" w:line="259" w:lineRule="auto"/>
        <w:ind w:right="214"/>
        <w:rPr>
          <w:sz w:val="24"/>
          <w:szCs w:val="24"/>
        </w:rPr>
      </w:pPr>
    </w:p>
    <w:p w14:paraId="00000031" w14:textId="7C5D3F2B" w:rsidR="003B2A55" w:rsidRDefault="003B2A55">
      <w:pPr>
        <w:tabs>
          <w:tab w:val="left" w:pos="840"/>
        </w:tabs>
        <w:spacing w:before="1" w:after="240" w:line="259" w:lineRule="auto"/>
        <w:ind w:right="214"/>
        <w:rPr>
          <w:sz w:val="24"/>
          <w:szCs w:val="24"/>
        </w:rPr>
        <w:sectPr w:rsidR="003B2A55">
          <w:footerReference w:type="default" r:id="rId19"/>
          <w:pgSz w:w="12240" w:h="15840"/>
          <w:pgMar w:top="1360" w:right="1340" w:bottom="1260" w:left="1320" w:header="0" w:footer="1064" w:gutter="0"/>
          <w:cols w:space="720"/>
        </w:sectPr>
      </w:pPr>
    </w:p>
    <w:bookmarkStart w:id="3" w:name="bookmark=id.3znysh7" w:colFirst="0" w:colLast="0"/>
    <w:bookmarkEnd w:id="3"/>
    <w:p w14:paraId="00000032" w14:textId="77777777" w:rsidR="00900CD8" w:rsidRDefault="0029587C">
      <w:pPr>
        <w:pStyle w:val="Heading1"/>
      </w:pPr>
      <w:sdt>
        <w:sdtPr>
          <w:tag w:val="goog_rdk_23"/>
          <w:id w:val="751608322"/>
          <w:placeholder>
            <w:docPart w:val="DefaultPlaceholder_1081868574"/>
          </w:placeholder>
        </w:sdtPr>
        <w:sdtEndPr/>
        <w:sdtContent/>
      </w:sdt>
      <w:bookmarkStart w:id="4" w:name="_Toc1399217788"/>
      <w:r w:rsidR="00AD4220">
        <w:t xml:space="preserve">Section II: Eligibility Requirements for IGP-NCMR </w:t>
      </w:r>
      <w:bookmarkEnd w:id="4"/>
    </w:p>
    <w:p w14:paraId="00000033" w14:textId="77777777" w:rsidR="00900CD8" w:rsidRDefault="00AD4220">
      <w:pPr>
        <w:pStyle w:val="Heading2"/>
      </w:pPr>
      <w:bookmarkStart w:id="5" w:name="bookmark=id.tyjcwt"/>
      <w:bookmarkStart w:id="6" w:name="_Toc220878215"/>
      <w:bookmarkEnd w:id="5"/>
      <w:r>
        <w:t>Eligible Applicants</w:t>
      </w:r>
      <w:bookmarkEnd w:id="6"/>
    </w:p>
    <w:p w14:paraId="00000034" w14:textId="669A8235" w:rsidR="00900CD8" w:rsidRPr="002019EC" w:rsidRDefault="00AD4220" w:rsidP="00814EF1">
      <w:pPr>
        <w:pBdr>
          <w:top w:val="nil"/>
          <w:left w:val="nil"/>
          <w:bottom w:val="nil"/>
          <w:right w:val="nil"/>
          <w:between w:val="nil"/>
        </w:pBdr>
        <w:spacing w:after="240"/>
        <w:rPr>
          <w:rStyle w:val="FootnoteReference"/>
          <w:color w:val="000000"/>
          <w:sz w:val="24"/>
          <w:szCs w:val="24"/>
        </w:rPr>
      </w:pPr>
      <w:r w:rsidRPr="7DAEA4D8">
        <w:rPr>
          <w:color w:val="000000" w:themeColor="text1"/>
          <w:sz w:val="24"/>
          <w:szCs w:val="24"/>
        </w:rPr>
        <w:t xml:space="preserve">As identified in </w:t>
      </w:r>
      <w:r w:rsidRPr="5FDCD2BF">
        <w:rPr>
          <w:i/>
          <w:iCs/>
          <w:color w:val="000000" w:themeColor="text1"/>
          <w:sz w:val="24"/>
          <w:szCs w:val="24"/>
        </w:rPr>
        <w:t>WIC</w:t>
      </w:r>
      <w:r w:rsidRPr="7DAEA4D8">
        <w:rPr>
          <w:color w:val="000000" w:themeColor="text1"/>
          <w:sz w:val="24"/>
          <w:szCs w:val="24"/>
        </w:rPr>
        <w:t xml:space="preserve"> sections 10310.1(b)(1)(A), eligible </w:t>
      </w:r>
      <w:r w:rsidR="00CE50E5" w:rsidRPr="7DAEA4D8">
        <w:rPr>
          <w:color w:val="000000" w:themeColor="text1"/>
          <w:sz w:val="24"/>
          <w:szCs w:val="24"/>
        </w:rPr>
        <w:t>A</w:t>
      </w:r>
      <w:r w:rsidRPr="7DAEA4D8">
        <w:rPr>
          <w:color w:val="000000" w:themeColor="text1"/>
          <w:sz w:val="24"/>
          <w:szCs w:val="24"/>
        </w:rPr>
        <w:t>pplicants include child care and development and preschool providers</w:t>
      </w:r>
      <w:r w:rsidR="00556166">
        <w:rPr>
          <w:rStyle w:val="FootnoteReference"/>
          <w:color w:val="000000" w:themeColor="text1"/>
          <w:sz w:val="24"/>
          <w:szCs w:val="24"/>
        </w:rPr>
        <w:footnoteReference w:id="2"/>
      </w:r>
      <w:r w:rsidRPr="7DAEA4D8">
        <w:rPr>
          <w:color w:val="000000" w:themeColor="text1"/>
          <w:sz w:val="24"/>
          <w:szCs w:val="24"/>
        </w:rPr>
        <w:t xml:space="preserve"> that are</w:t>
      </w:r>
      <w:r w:rsidR="005E2002" w:rsidRPr="7DAEA4D8">
        <w:rPr>
          <w:color w:val="000000" w:themeColor="text1"/>
          <w:sz w:val="24"/>
          <w:szCs w:val="24"/>
        </w:rPr>
        <w:t xml:space="preserve"> </w:t>
      </w:r>
      <w:r w:rsidR="005E2002" w:rsidRPr="5FDCD2BF">
        <w:rPr>
          <w:b/>
          <w:bCs/>
          <w:color w:val="000000" w:themeColor="text1"/>
          <w:sz w:val="24"/>
          <w:szCs w:val="24"/>
        </w:rPr>
        <w:t>not</w:t>
      </w:r>
      <w:r w:rsidR="005E2002" w:rsidRPr="7DAEA4D8">
        <w:rPr>
          <w:color w:val="000000" w:themeColor="text1"/>
          <w:sz w:val="24"/>
          <w:szCs w:val="24"/>
        </w:rPr>
        <w:t xml:space="preserve"> l</w:t>
      </w:r>
      <w:r w:rsidRPr="7DAEA4D8">
        <w:rPr>
          <w:color w:val="000000" w:themeColor="text1"/>
          <w:sz w:val="24"/>
          <w:szCs w:val="24"/>
        </w:rPr>
        <w:t>ocal educational agencies</w:t>
      </w:r>
      <w:r w:rsidR="005E2002" w:rsidRPr="7DAEA4D8">
        <w:rPr>
          <w:color w:val="000000" w:themeColor="text1"/>
          <w:sz w:val="24"/>
          <w:szCs w:val="24"/>
        </w:rPr>
        <w:t xml:space="preserve"> </w:t>
      </w:r>
      <w:r w:rsidR="009B3C9C" w:rsidRPr="7DAEA4D8">
        <w:rPr>
          <w:color w:val="000000" w:themeColor="text1"/>
          <w:sz w:val="24"/>
          <w:szCs w:val="24"/>
        </w:rPr>
        <w:t xml:space="preserve">(LEAs), such as </w:t>
      </w:r>
      <w:r w:rsidR="005E2002" w:rsidRPr="7DAEA4D8">
        <w:rPr>
          <w:color w:val="000000" w:themeColor="text1"/>
          <w:sz w:val="24"/>
          <w:szCs w:val="24"/>
        </w:rPr>
        <w:t xml:space="preserve">public school districts, </w:t>
      </w:r>
      <w:r w:rsidR="00F7640C" w:rsidRPr="5FDCD2BF">
        <w:rPr>
          <w:color w:val="000000" w:themeColor="text1"/>
          <w:sz w:val="24"/>
          <w:szCs w:val="24"/>
        </w:rPr>
        <w:t xml:space="preserve">higher education, </w:t>
      </w:r>
      <w:r w:rsidR="005E2002" w:rsidRPr="7DAEA4D8">
        <w:rPr>
          <w:color w:val="000000" w:themeColor="text1"/>
          <w:sz w:val="24"/>
          <w:szCs w:val="24"/>
        </w:rPr>
        <w:t>county offices of education, or charter schools</w:t>
      </w:r>
      <w:r w:rsidR="009B3C9C" w:rsidRPr="7DAEA4D8">
        <w:rPr>
          <w:color w:val="000000" w:themeColor="text1"/>
          <w:sz w:val="24"/>
          <w:szCs w:val="24"/>
        </w:rPr>
        <w:t>,</w:t>
      </w:r>
      <w:r w:rsidR="005E2002" w:rsidRPr="002019EC">
        <w:rPr>
          <w:sz w:val="24"/>
          <w:szCs w:val="24"/>
        </w:rPr>
        <w:t xml:space="preserve"> </w:t>
      </w:r>
      <w:r w:rsidRPr="7DAEA4D8">
        <w:rPr>
          <w:color w:val="000000" w:themeColor="text1"/>
          <w:sz w:val="24"/>
          <w:szCs w:val="24"/>
        </w:rPr>
        <w:t>and that are one or more of the following:</w:t>
      </w:r>
    </w:p>
    <w:p w14:paraId="00000035" w14:textId="35DC5B71" w:rsidR="00900CD8" w:rsidRPr="002019EC" w:rsidRDefault="00AD4220">
      <w:pPr>
        <w:numPr>
          <w:ilvl w:val="0"/>
          <w:numId w:val="7"/>
        </w:numPr>
        <w:pBdr>
          <w:top w:val="nil"/>
          <w:left w:val="nil"/>
          <w:bottom w:val="nil"/>
          <w:right w:val="nil"/>
          <w:between w:val="nil"/>
        </w:pBdr>
        <w:spacing w:after="240"/>
        <w:rPr>
          <w:color w:val="333333"/>
          <w:sz w:val="24"/>
          <w:szCs w:val="24"/>
        </w:rPr>
      </w:pPr>
      <w:r w:rsidRPr="002019EC">
        <w:rPr>
          <w:color w:val="333333"/>
          <w:sz w:val="24"/>
          <w:szCs w:val="24"/>
        </w:rPr>
        <w:t xml:space="preserve">A child care </w:t>
      </w:r>
      <w:r w:rsidR="001E3EE7">
        <w:rPr>
          <w:color w:val="333333"/>
          <w:sz w:val="24"/>
          <w:szCs w:val="24"/>
        </w:rPr>
        <w:t xml:space="preserve">facility </w:t>
      </w:r>
      <w:r w:rsidR="00556166">
        <w:rPr>
          <w:color w:val="333333"/>
          <w:sz w:val="24"/>
          <w:szCs w:val="24"/>
        </w:rPr>
        <w:t xml:space="preserve">(both a child care center and a family child care home) </w:t>
      </w:r>
      <w:r w:rsidRPr="002019EC">
        <w:rPr>
          <w:color w:val="333333"/>
          <w:sz w:val="24"/>
          <w:szCs w:val="24"/>
        </w:rPr>
        <w:t>serving children through an alternative payment program</w:t>
      </w:r>
      <w:r w:rsidR="006A72C0" w:rsidRPr="002019EC">
        <w:rPr>
          <w:color w:val="333333"/>
          <w:sz w:val="24"/>
          <w:szCs w:val="24"/>
        </w:rPr>
        <w:t xml:space="preserve"> under</w:t>
      </w:r>
      <w:r w:rsidRPr="002019EC">
        <w:rPr>
          <w:color w:val="333333"/>
          <w:sz w:val="24"/>
          <w:szCs w:val="24"/>
        </w:rPr>
        <w:t xml:space="preserve"> </w:t>
      </w:r>
      <w:r w:rsidRPr="00251858">
        <w:rPr>
          <w:i/>
          <w:iCs/>
          <w:color w:val="333333"/>
          <w:sz w:val="24"/>
          <w:szCs w:val="24"/>
        </w:rPr>
        <w:t>WIC</w:t>
      </w:r>
      <w:r w:rsidRPr="002019EC">
        <w:rPr>
          <w:color w:val="333333"/>
          <w:sz w:val="24"/>
          <w:szCs w:val="24"/>
        </w:rPr>
        <w:t xml:space="preserve"> Chapter 3 (commencing with </w:t>
      </w:r>
      <w:r w:rsidR="005906A9">
        <w:rPr>
          <w:color w:val="333333"/>
          <w:sz w:val="24"/>
          <w:szCs w:val="24"/>
        </w:rPr>
        <w:t>s</w:t>
      </w:r>
      <w:r w:rsidRPr="002019EC">
        <w:rPr>
          <w:color w:val="333333"/>
          <w:sz w:val="24"/>
          <w:szCs w:val="24"/>
        </w:rPr>
        <w:t xml:space="preserve">ection 10225). </w:t>
      </w:r>
    </w:p>
    <w:p w14:paraId="00000036" w14:textId="0A48C093" w:rsidR="00900CD8" w:rsidRPr="00CE79A3" w:rsidRDefault="00AD4220" w:rsidP="00CE79A3">
      <w:pPr>
        <w:numPr>
          <w:ilvl w:val="0"/>
          <w:numId w:val="7"/>
        </w:numPr>
        <w:pBdr>
          <w:top w:val="nil"/>
          <w:left w:val="nil"/>
          <w:bottom w:val="nil"/>
          <w:right w:val="nil"/>
          <w:between w:val="nil"/>
        </w:pBdr>
        <w:spacing w:after="240"/>
        <w:rPr>
          <w:color w:val="333333"/>
          <w:sz w:val="24"/>
          <w:szCs w:val="24"/>
        </w:rPr>
      </w:pPr>
      <w:r w:rsidRPr="002019EC">
        <w:rPr>
          <w:color w:val="333333"/>
          <w:sz w:val="24"/>
          <w:szCs w:val="24"/>
        </w:rPr>
        <w:t>A migrant child care and development program serving children</w:t>
      </w:r>
      <w:r w:rsidR="006A72C0" w:rsidRPr="002019EC">
        <w:rPr>
          <w:color w:val="333333"/>
          <w:sz w:val="24"/>
          <w:szCs w:val="24"/>
        </w:rPr>
        <w:t xml:space="preserve"> under</w:t>
      </w:r>
      <w:r w:rsidRPr="002019EC">
        <w:rPr>
          <w:color w:val="333333"/>
          <w:sz w:val="24"/>
          <w:szCs w:val="24"/>
        </w:rPr>
        <w:t xml:space="preserve"> </w:t>
      </w:r>
      <w:r w:rsidRPr="00251858">
        <w:rPr>
          <w:i/>
          <w:iCs/>
          <w:color w:val="333333"/>
          <w:sz w:val="24"/>
          <w:szCs w:val="24"/>
        </w:rPr>
        <w:t>WIC</w:t>
      </w:r>
      <w:r w:rsidRPr="002019EC">
        <w:rPr>
          <w:color w:val="333333"/>
          <w:sz w:val="24"/>
          <w:szCs w:val="24"/>
        </w:rPr>
        <w:t xml:space="preserve"> Chapter 6 (</w:t>
      </w:r>
      <w:r w:rsidR="006A72C0" w:rsidRPr="002019EC">
        <w:rPr>
          <w:color w:val="333333"/>
          <w:sz w:val="24"/>
          <w:szCs w:val="24"/>
        </w:rPr>
        <w:t xml:space="preserve">starting </w:t>
      </w:r>
      <w:r w:rsidRPr="002019EC">
        <w:rPr>
          <w:color w:val="333333"/>
          <w:sz w:val="24"/>
          <w:szCs w:val="24"/>
        </w:rPr>
        <w:t xml:space="preserve">with </w:t>
      </w:r>
      <w:r w:rsidR="005906A9">
        <w:rPr>
          <w:color w:val="333333"/>
          <w:sz w:val="24"/>
          <w:szCs w:val="24"/>
        </w:rPr>
        <w:t>s</w:t>
      </w:r>
      <w:r w:rsidRPr="002019EC">
        <w:rPr>
          <w:color w:val="333333"/>
          <w:sz w:val="24"/>
          <w:szCs w:val="24"/>
        </w:rPr>
        <w:t>ection 10235).</w:t>
      </w:r>
    </w:p>
    <w:p w14:paraId="00000037" w14:textId="11BFBE7B" w:rsidR="00900CD8" w:rsidRPr="002019EC" w:rsidRDefault="00AD4220" w:rsidP="00CE79A3">
      <w:pPr>
        <w:numPr>
          <w:ilvl w:val="0"/>
          <w:numId w:val="7"/>
        </w:numPr>
        <w:pBdr>
          <w:top w:val="nil"/>
          <w:left w:val="nil"/>
          <w:bottom w:val="nil"/>
          <w:right w:val="nil"/>
          <w:between w:val="nil"/>
        </w:pBdr>
        <w:spacing w:after="240"/>
        <w:rPr>
          <w:color w:val="333333"/>
          <w:sz w:val="24"/>
          <w:szCs w:val="24"/>
        </w:rPr>
      </w:pPr>
      <w:r w:rsidRPr="002019EC">
        <w:rPr>
          <w:color w:val="333333"/>
          <w:sz w:val="24"/>
          <w:szCs w:val="24"/>
        </w:rPr>
        <w:t xml:space="preserve">A </w:t>
      </w:r>
      <w:r w:rsidR="001E3EE7" w:rsidRPr="002019EC">
        <w:rPr>
          <w:color w:val="333333"/>
          <w:sz w:val="24"/>
          <w:szCs w:val="24"/>
        </w:rPr>
        <w:t xml:space="preserve">child care </w:t>
      </w:r>
      <w:r w:rsidR="001E3EE7">
        <w:rPr>
          <w:color w:val="333333"/>
          <w:sz w:val="24"/>
          <w:szCs w:val="24"/>
        </w:rPr>
        <w:t xml:space="preserve">facility </w:t>
      </w:r>
      <w:r w:rsidRPr="002019EC">
        <w:rPr>
          <w:color w:val="333333"/>
          <w:sz w:val="24"/>
          <w:szCs w:val="24"/>
        </w:rPr>
        <w:t>network serving children through a California state preschool progra</w:t>
      </w:r>
      <w:r w:rsidR="006A72C0" w:rsidRPr="002019EC">
        <w:rPr>
          <w:color w:val="333333"/>
          <w:sz w:val="24"/>
          <w:szCs w:val="24"/>
        </w:rPr>
        <w:t>m under</w:t>
      </w:r>
      <w:r w:rsidRPr="002019EC">
        <w:rPr>
          <w:color w:val="333333"/>
          <w:sz w:val="24"/>
          <w:szCs w:val="24"/>
        </w:rPr>
        <w:t xml:space="preserve"> Article 2 (commencing with </w:t>
      </w:r>
      <w:r w:rsidR="005906A9">
        <w:rPr>
          <w:color w:val="333333"/>
          <w:sz w:val="24"/>
          <w:szCs w:val="24"/>
        </w:rPr>
        <w:t>s</w:t>
      </w:r>
      <w:r w:rsidR="005906A9" w:rsidRPr="002019EC">
        <w:rPr>
          <w:color w:val="333333"/>
          <w:sz w:val="24"/>
          <w:szCs w:val="24"/>
        </w:rPr>
        <w:t xml:space="preserve">ection </w:t>
      </w:r>
      <w:r w:rsidRPr="002019EC">
        <w:rPr>
          <w:color w:val="333333"/>
          <w:sz w:val="24"/>
          <w:szCs w:val="24"/>
        </w:rPr>
        <w:t>8207) of Chapter 2 of Part 6 of Division 1 of Title 1 of the Education Code.</w:t>
      </w:r>
    </w:p>
    <w:p w14:paraId="00000038" w14:textId="33210EED" w:rsidR="00900CD8" w:rsidRPr="002019EC" w:rsidRDefault="00AD4220" w:rsidP="00CE79A3">
      <w:pPr>
        <w:numPr>
          <w:ilvl w:val="0"/>
          <w:numId w:val="7"/>
        </w:numPr>
        <w:pBdr>
          <w:top w:val="nil"/>
          <w:left w:val="nil"/>
          <w:bottom w:val="nil"/>
          <w:right w:val="nil"/>
          <w:between w:val="nil"/>
        </w:pBdr>
        <w:spacing w:after="240"/>
        <w:rPr>
          <w:color w:val="333333"/>
          <w:sz w:val="24"/>
          <w:szCs w:val="24"/>
        </w:rPr>
      </w:pPr>
      <w:r w:rsidRPr="002019EC">
        <w:rPr>
          <w:color w:val="333333"/>
          <w:sz w:val="24"/>
          <w:szCs w:val="24"/>
        </w:rPr>
        <w:t xml:space="preserve">A </w:t>
      </w:r>
      <w:r w:rsidR="001E3EE7" w:rsidRPr="002019EC">
        <w:rPr>
          <w:color w:val="333333"/>
          <w:sz w:val="24"/>
          <w:szCs w:val="24"/>
        </w:rPr>
        <w:t xml:space="preserve">child care </w:t>
      </w:r>
      <w:r w:rsidR="001E3EE7">
        <w:rPr>
          <w:color w:val="333333"/>
          <w:sz w:val="24"/>
          <w:szCs w:val="24"/>
        </w:rPr>
        <w:t xml:space="preserve">facility </w:t>
      </w:r>
      <w:r w:rsidRPr="002019EC">
        <w:rPr>
          <w:color w:val="333333"/>
          <w:sz w:val="24"/>
          <w:szCs w:val="24"/>
        </w:rPr>
        <w:t>serving children through a general childcare and development program</w:t>
      </w:r>
      <w:r w:rsidR="00D045BD" w:rsidRPr="002019EC">
        <w:rPr>
          <w:color w:val="333333"/>
          <w:sz w:val="24"/>
          <w:szCs w:val="24"/>
        </w:rPr>
        <w:t xml:space="preserve"> under</w:t>
      </w:r>
      <w:r w:rsidR="00D045BD" w:rsidRPr="00CE79A3">
        <w:rPr>
          <w:color w:val="333333"/>
          <w:sz w:val="24"/>
          <w:szCs w:val="24"/>
        </w:rPr>
        <w:t xml:space="preserve"> </w:t>
      </w:r>
      <w:r w:rsidR="00251858" w:rsidRPr="00251858">
        <w:rPr>
          <w:i/>
          <w:iCs/>
          <w:color w:val="333333"/>
          <w:sz w:val="24"/>
          <w:szCs w:val="24"/>
        </w:rPr>
        <w:t>WIC</w:t>
      </w:r>
      <w:r w:rsidR="00251858" w:rsidRPr="002019EC">
        <w:rPr>
          <w:color w:val="333333"/>
          <w:sz w:val="24"/>
          <w:szCs w:val="24"/>
        </w:rPr>
        <w:t xml:space="preserve"> </w:t>
      </w:r>
      <w:r w:rsidRPr="002019EC">
        <w:rPr>
          <w:color w:val="333333"/>
          <w:sz w:val="24"/>
          <w:szCs w:val="24"/>
        </w:rPr>
        <w:t>Chapter 7 (</w:t>
      </w:r>
      <w:r w:rsidR="00D045BD" w:rsidRPr="002019EC">
        <w:rPr>
          <w:color w:val="333333"/>
          <w:sz w:val="24"/>
          <w:szCs w:val="24"/>
        </w:rPr>
        <w:t xml:space="preserve">starting </w:t>
      </w:r>
      <w:r w:rsidRPr="002019EC">
        <w:rPr>
          <w:color w:val="333333"/>
          <w:sz w:val="24"/>
          <w:szCs w:val="24"/>
        </w:rPr>
        <w:t xml:space="preserve">with </w:t>
      </w:r>
      <w:r w:rsidR="005906A9">
        <w:rPr>
          <w:color w:val="333333"/>
          <w:sz w:val="24"/>
          <w:szCs w:val="24"/>
        </w:rPr>
        <w:t>s</w:t>
      </w:r>
      <w:r w:rsidR="005906A9" w:rsidRPr="002019EC">
        <w:rPr>
          <w:color w:val="333333"/>
          <w:sz w:val="24"/>
          <w:szCs w:val="24"/>
        </w:rPr>
        <w:t xml:space="preserve">ection </w:t>
      </w:r>
      <w:r w:rsidRPr="002019EC">
        <w:rPr>
          <w:color w:val="333333"/>
          <w:sz w:val="24"/>
          <w:szCs w:val="24"/>
        </w:rPr>
        <w:t>10240).</w:t>
      </w:r>
    </w:p>
    <w:p w14:paraId="00000039" w14:textId="138CD14E" w:rsidR="00900CD8" w:rsidRPr="002019EC" w:rsidRDefault="00AD4220" w:rsidP="00CE79A3">
      <w:pPr>
        <w:numPr>
          <w:ilvl w:val="0"/>
          <w:numId w:val="7"/>
        </w:numPr>
        <w:pBdr>
          <w:top w:val="nil"/>
          <w:left w:val="nil"/>
          <w:bottom w:val="nil"/>
          <w:right w:val="nil"/>
          <w:between w:val="nil"/>
        </w:pBdr>
        <w:spacing w:after="240"/>
        <w:rPr>
          <w:color w:val="333333"/>
          <w:sz w:val="24"/>
          <w:szCs w:val="24"/>
        </w:rPr>
      </w:pPr>
      <w:r w:rsidRPr="002019EC">
        <w:rPr>
          <w:color w:val="333333"/>
          <w:sz w:val="24"/>
          <w:szCs w:val="24"/>
        </w:rPr>
        <w:t xml:space="preserve">A family child care home education network serving children </w:t>
      </w:r>
      <w:r w:rsidR="00E05C99" w:rsidRPr="002019EC">
        <w:rPr>
          <w:color w:val="333333"/>
          <w:sz w:val="24"/>
          <w:szCs w:val="24"/>
        </w:rPr>
        <w:t xml:space="preserve">under </w:t>
      </w:r>
      <w:r w:rsidR="00251858" w:rsidRPr="00251858">
        <w:rPr>
          <w:i/>
          <w:iCs/>
          <w:color w:val="333333"/>
          <w:sz w:val="24"/>
          <w:szCs w:val="24"/>
        </w:rPr>
        <w:t>WIC</w:t>
      </w:r>
      <w:r w:rsidR="00251858" w:rsidRPr="002019EC">
        <w:rPr>
          <w:color w:val="333333"/>
          <w:sz w:val="24"/>
          <w:szCs w:val="24"/>
        </w:rPr>
        <w:t xml:space="preserve"> </w:t>
      </w:r>
      <w:r w:rsidRPr="002019EC">
        <w:rPr>
          <w:color w:val="333333"/>
          <w:sz w:val="24"/>
          <w:szCs w:val="24"/>
        </w:rPr>
        <w:t>Chapter 8 (</w:t>
      </w:r>
      <w:r w:rsidR="00E05C99" w:rsidRPr="002019EC">
        <w:rPr>
          <w:color w:val="333333"/>
          <w:sz w:val="24"/>
          <w:szCs w:val="24"/>
        </w:rPr>
        <w:t xml:space="preserve">starting </w:t>
      </w:r>
      <w:r w:rsidRPr="002019EC">
        <w:rPr>
          <w:color w:val="333333"/>
          <w:sz w:val="24"/>
          <w:szCs w:val="24"/>
        </w:rPr>
        <w:t xml:space="preserve">with </w:t>
      </w:r>
      <w:r w:rsidR="005906A9">
        <w:rPr>
          <w:color w:val="333333"/>
          <w:sz w:val="24"/>
          <w:szCs w:val="24"/>
        </w:rPr>
        <w:t>s</w:t>
      </w:r>
      <w:r w:rsidR="005906A9" w:rsidRPr="002019EC">
        <w:rPr>
          <w:color w:val="333333"/>
          <w:sz w:val="24"/>
          <w:szCs w:val="24"/>
        </w:rPr>
        <w:t xml:space="preserve">ection </w:t>
      </w:r>
      <w:r w:rsidRPr="002019EC">
        <w:rPr>
          <w:color w:val="333333"/>
          <w:sz w:val="24"/>
          <w:szCs w:val="24"/>
        </w:rPr>
        <w:t>10250).</w:t>
      </w:r>
    </w:p>
    <w:p w14:paraId="0000003A" w14:textId="22FE8C4C" w:rsidR="00900CD8" w:rsidRPr="002019EC" w:rsidRDefault="00AD4220" w:rsidP="00CE79A3">
      <w:pPr>
        <w:numPr>
          <w:ilvl w:val="0"/>
          <w:numId w:val="7"/>
        </w:numPr>
        <w:pBdr>
          <w:top w:val="nil"/>
          <w:left w:val="nil"/>
          <w:bottom w:val="nil"/>
          <w:right w:val="nil"/>
          <w:between w:val="nil"/>
        </w:pBdr>
        <w:spacing w:after="240"/>
        <w:rPr>
          <w:color w:val="333333"/>
          <w:sz w:val="24"/>
          <w:szCs w:val="24"/>
        </w:rPr>
      </w:pPr>
      <w:r w:rsidRPr="002019EC">
        <w:rPr>
          <w:color w:val="333333"/>
          <w:sz w:val="24"/>
          <w:szCs w:val="24"/>
        </w:rPr>
        <w:t xml:space="preserve">Child care and development services for children with special needs </w:t>
      </w:r>
      <w:r w:rsidR="00E05C99" w:rsidRPr="002019EC">
        <w:rPr>
          <w:color w:val="333333"/>
          <w:sz w:val="24"/>
          <w:szCs w:val="24"/>
        </w:rPr>
        <w:t xml:space="preserve">under </w:t>
      </w:r>
      <w:r w:rsidR="00251858" w:rsidRPr="00251858">
        <w:rPr>
          <w:i/>
          <w:iCs/>
          <w:color w:val="333333"/>
          <w:sz w:val="24"/>
          <w:szCs w:val="24"/>
        </w:rPr>
        <w:t>WIC</w:t>
      </w:r>
      <w:r w:rsidR="00251858" w:rsidRPr="002019EC">
        <w:rPr>
          <w:color w:val="333333"/>
          <w:sz w:val="24"/>
          <w:szCs w:val="24"/>
        </w:rPr>
        <w:t xml:space="preserve"> </w:t>
      </w:r>
      <w:r w:rsidRPr="002019EC">
        <w:rPr>
          <w:color w:val="333333"/>
          <w:sz w:val="24"/>
          <w:szCs w:val="24"/>
        </w:rPr>
        <w:t>Chapter 9 (</w:t>
      </w:r>
      <w:r w:rsidR="00E05C99" w:rsidRPr="002019EC">
        <w:rPr>
          <w:color w:val="333333"/>
          <w:sz w:val="24"/>
          <w:szCs w:val="24"/>
        </w:rPr>
        <w:t xml:space="preserve">starting </w:t>
      </w:r>
      <w:r w:rsidRPr="002019EC">
        <w:rPr>
          <w:color w:val="333333"/>
          <w:sz w:val="24"/>
          <w:szCs w:val="24"/>
        </w:rPr>
        <w:t xml:space="preserve">with </w:t>
      </w:r>
      <w:r w:rsidR="005906A9">
        <w:rPr>
          <w:color w:val="333333"/>
          <w:sz w:val="24"/>
          <w:szCs w:val="24"/>
        </w:rPr>
        <w:t>s</w:t>
      </w:r>
      <w:r w:rsidRPr="002019EC">
        <w:rPr>
          <w:color w:val="333333"/>
          <w:sz w:val="24"/>
          <w:szCs w:val="24"/>
        </w:rPr>
        <w:t>ection 10260).</w:t>
      </w:r>
    </w:p>
    <w:p w14:paraId="0000003B" w14:textId="41D2EF3D" w:rsidR="00900CD8" w:rsidRPr="002019EC" w:rsidRDefault="00AD4220" w:rsidP="00CE79A3">
      <w:pPr>
        <w:numPr>
          <w:ilvl w:val="0"/>
          <w:numId w:val="7"/>
        </w:numPr>
        <w:pBdr>
          <w:top w:val="nil"/>
          <w:left w:val="nil"/>
          <w:bottom w:val="nil"/>
          <w:right w:val="nil"/>
          <w:between w:val="nil"/>
        </w:pBdr>
        <w:spacing w:after="240"/>
        <w:rPr>
          <w:color w:val="333333"/>
          <w:sz w:val="24"/>
          <w:szCs w:val="24"/>
        </w:rPr>
      </w:pPr>
      <w:r w:rsidRPr="002019EC">
        <w:rPr>
          <w:color w:val="333333"/>
          <w:sz w:val="24"/>
          <w:szCs w:val="24"/>
        </w:rPr>
        <w:t xml:space="preserve">A </w:t>
      </w:r>
      <w:r w:rsidR="001E3EE7" w:rsidRPr="002019EC">
        <w:rPr>
          <w:color w:val="333333"/>
          <w:sz w:val="24"/>
          <w:szCs w:val="24"/>
        </w:rPr>
        <w:t xml:space="preserve">child care </w:t>
      </w:r>
      <w:r w:rsidR="001E3EE7">
        <w:rPr>
          <w:color w:val="333333"/>
          <w:sz w:val="24"/>
          <w:szCs w:val="24"/>
        </w:rPr>
        <w:t xml:space="preserve">facility </w:t>
      </w:r>
      <w:r w:rsidRPr="002019EC">
        <w:rPr>
          <w:color w:val="333333"/>
          <w:sz w:val="24"/>
          <w:szCs w:val="24"/>
        </w:rPr>
        <w:t>serving children through a Cal</w:t>
      </w:r>
      <w:r w:rsidR="001A3EE3">
        <w:rPr>
          <w:color w:val="333333"/>
          <w:sz w:val="24"/>
          <w:szCs w:val="24"/>
        </w:rPr>
        <w:t>ifornia Work Opportunity and Responsibility to Kids Stag</w:t>
      </w:r>
      <w:r w:rsidRPr="002019EC">
        <w:rPr>
          <w:color w:val="333333"/>
          <w:sz w:val="24"/>
          <w:szCs w:val="24"/>
        </w:rPr>
        <w:t xml:space="preserve">e 1, Stage 2, or Stage 3 program </w:t>
      </w:r>
      <w:r w:rsidR="00E05C99" w:rsidRPr="002019EC">
        <w:rPr>
          <w:color w:val="333333"/>
          <w:sz w:val="24"/>
          <w:szCs w:val="24"/>
        </w:rPr>
        <w:t xml:space="preserve">under </w:t>
      </w:r>
      <w:r w:rsidR="00251858" w:rsidRPr="00251858">
        <w:rPr>
          <w:i/>
          <w:iCs/>
          <w:color w:val="333333"/>
          <w:sz w:val="24"/>
          <w:szCs w:val="24"/>
        </w:rPr>
        <w:t>WIC</w:t>
      </w:r>
      <w:r w:rsidR="00251858" w:rsidRPr="002019EC">
        <w:rPr>
          <w:color w:val="333333"/>
          <w:sz w:val="24"/>
          <w:szCs w:val="24"/>
        </w:rPr>
        <w:t xml:space="preserve"> </w:t>
      </w:r>
      <w:r w:rsidRPr="002019EC">
        <w:rPr>
          <w:color w:val="333333"/>
          <w:sz w:val="24"/>
          <w:szCs w:val="24"/>
        </w:rPr>
        <w:t>Chapter 21 (</w:t>
      </w:r>
      <w:r w:rsidR="00E05C99" w:rsidRPr="002019EC">
        <w:rPr>
          <w:color w:val="333333"/>
          <w:sz w:val="24"/>
          <w:szCs w:val="24"/>
        </w:rPr>
        <w:t xml:space="preserve">starting </w:t>
      </w:r>
      <w:r w:rsidRPr="002019EC">
        <w:rPr>
          <w:color w:val="333333"/>
          <w:sz w:val="24"/>
          <w:szCs w:val="24"/>
        </w:rPr>
        <w:t xml:space="preserve">with </w:t>
      </w:r>
      <w:r w:rsidR="005906A9">
        <w:rPr>
          <w:color w:val="333333"/>
          <w:sz w:val="24"/>
          <w:szCs w:val="24"/>
        </w:rPr>
        <w:t>s</w:t>
      </w:r>
      <w:r w:rsidR="005906A9" w:rsidRPr="002019EC">
        <w:rPr>
          <w:color w:val="333333"/>
          <w:sz w:val="24"/>
          <w:szCs w:val="24"/>
        </w:rPr>
        <w:t xml:space="preserve">ection </w:t>
      </w:r>
      <w:r w:rsidRPr="002019EC">
        <w:rPr>
          <w:color w:val="333333"/>
          <w:sz w:val="24"/>
          <w:szCs w:val="24"/>
        </w:rPr>
        <w:t>10370).</w:t>
      </w:r>
    </w:p>
    <w:p w14:paraId="0000003C" w14:textId="682D29BE" w:rsidR="00900CD8" w:rsidRPr="002019EC" w:rsidRDefault="2EA54B15" w:rsidP="00CE79A3">
      <w:pPr>
        <w:numPr>
          <w:ilvl w:val="0"/>
          <w:numId w:val="7"/>
        </w:numPr>
        <w:pBdr>
          <w:top w:val="nil"/>
          <w:left w:val="nil"/>
          <w:bottom w:val="nil"/>
          <w:right w:val="nil"/>
          <w:between w:val="nil"/>
        </w:pBdr>
        <w:spacing w:after="240"/>
        <w:rPr>
          <w:color w:val="333333"/>
          <w:sz w:val="24"/>
          <w:szCs w:val="24"/>
        </w:rPr>
      </w:pPr>
      <w:r w:rsidRPr="2EA1F212">
        <w:rPr>
          <w:color w:val="333333"/>
          <w:sz w:val="24"/>
          <w:szCs w:val="24"/>
        </w:rPr>
        <w:t xml:space="preserve">A </w:t>
      </w:r>
      <w:r w:rsidR="4C9E354B" w:rsidRPr="2EA1F212">
        <w:rPr>
          <w:color w:val="333333"/>
          <w:sz w:val="24"/>
          <w:szCs w:val="24"/>
        </w:rPr>
        <w:t xml:space="preserve">child care facility </w:t>
      </w:r>
      <w:r w:rsidRPr="2EA1F212">
        <w:rPr>
          <w:color w:val="333333"/>
          <w:sz w:val="24"/>
          <w:szCs w:val="24"/>
        </w:rPr>
        <w:t xml:space="preserve">serving children through the Emergency Child Care Bridge Program for Foster Children </w:t>
      </w:r>
      <w:r w:rsidR="61861227" w:rsidRPr="2EA1F212">
        <w:rPr>
          <w:color w:val="333333"/>
          <w:sz w:val="24"/>
          <w:szCs w:val="24"/>
        </w:rPr>
        <w:t xml:space="preserve">under </w:t>
      </w:r>
      <w:r w:rsidR="1E335DCE" w:rsidRPr="2EA1F212">
        <w:rPr>
          <w:i/>
          <w:iCs/>
          <w:color w:val="333333"/>
          <w:sz w:val="24"/>
          <w:szCs w:val="24"/>
        </w:rPr>
        <w:t>WIC</w:t>
      </w:r>
      <w:r w:rsidR="1E335DCE" w:rsidRPr="2EA1F212">
        <w:rPr>
          <w:color w:val="333333"/>
          <w:sz w:val="24"/>
          <w:szCs w:val="24"/>
        </w:rPr>
        <w:t xml:space="preserve"> </w:t>
      </w:r>
      <w:r w:rsidR="42D359DA" w:rsidRPr="2EA1F212">
        <w:rPr>
          <w:color w:val="333333"/>
          <w:sz w:val="24"/>
          <w:szCs w:val="24"/>
        </w:rPr>
        <w:t xml:space="preserve">section </w:t>
      </w:r>
      <w:r w:rsidRPr="2EA1F212">
        <w:rPr>
          <w:color w:val="333333"/>
          <w:sz w:val="24"/>
          <w:szCs w:val="24"/>
        </w:rPr>
        <w:t>11461.6.</w:t>
      </w:r>
    </w:p>
    <w:p w14:paraId="0000003D" w14:textId="2C934AFA" w:rsidR="00900CD8" w:rsidRPr="002019EC" w:rsidRDefault="00AD4220" w:rsidP="00814EF1">
      <w:pPr>
        <w:pBdr>
          <w:top w:val="nil"/>
          <w:left w:val="nil"/>
          <w:bottom w:val="nil"/>
          <w:right w:val="nil"/>
          <w:between w:val="nil"/>
        </w:pBdr>
        <w:spacing w:after="240"/>
        <w:rPr>
          <w:color w:val="333333"/>
          <w:sz w:val="24"/>
          <w:szCs w:val="24"/>
        </w:rPr>
      </w:pPr>
      <w:r w:rsidRPr="002019EC">
        <w:rPr>
          <w:color w:val="333333"/>
          <w:sz w:val="24"/>
          <w:szCs w:val="24"/>
        </w:rPr>
        <w:t>Additionally</w:t>
      </w:r>
      <w:r w:rsidR="000C45E6" w:rsidRPr="002019EC">
        <w:rPr>
          <w:sz w:val="24"/>
          <w:szCs w:val="24"/>
        </w:rPr>
        <w:t>,</w:t>
      </w:r>
      <w:r w:rsidRPr="002019EC">
        <w:rPr>
          <w:color w:val="333333"/>
          <w:sz w:val="24"/>
          <w:szCs w:val="24"/>
        </w:rPr>
        <w:t xml:space="preserve"> </w:t>
      </w:r>
      <w:r w:rsidRPr="00465F8B">
        <w:rPr>
          <w:color w:val="000000"/>
          <w:sz w:val="24"/>
          <w:szCs w:val="24"/>
        </w:rPr>
        <w:t>10310.1</w:t>
      </w:r>
      <w:r w:rsidRPr="002019EC">
        <w:rPr>
          <w:color w:val="000000"/>
          <w:sz w:val="24"/>
          <w:szCs w:val="24"/>
        </w:rPr>
        <w:t>(b)(1)(A)</w:t>
      </w:r>
      <w:r w:rsidR="000C45E6" w:rsidRPr="002019EC">
        <w:rPr>
          <w:color w:val="000000"/>
          <w:sz w:val="24"/>
          <w:szCs w:val="24"/>
        </w:rPr>
        <w:t xml:space="preserve"> requires</w:t>
      </w:r>
      <w:r w:rsidR="00982373" w:rsidRPr="002019EC">
        <w:rPr>
          <w:color w:val="000000"/>
          <w:sz w:val="24"/>
          <w:szCs w:val="24"/>
        </w:rPr>
        <w:t xml:space="preserve"> that</w:t>
      </w:r>
      <w:r w:rsidRPr="002019EC">
        <w:rPr>
          <w:color w:val="333333"/>
          <w:sz w:val="24"/>
          <w:szCs w:val="24"/>
        </w:rPr>
        <w:t xml:space="preserve"> eligible </w:t>
      </w:r>
      <w:r w:rsidR="00CE50E5">
        <w:rPr>
          <w:color w:val="333333"/>
          <w:sz w:val="24"/>
          <w:szCs w:val="24"/>
        </w:rPr>
        <w:t>A</w:t>
      </w:r>
      <w:r w:rsidRPr="002019EC">
        <w:rPr>
          <w:color w:val="333333"/>
          <w:sz w:val="24"/>
          <w:szCs w:val="24"/>
        </w:rPr>
        <w:t xml:space="preserve">pplicants include child care and development and preschool providers that are not </w:t>
      </w:r>
      <w:r w:rsidR="009B3C9C">
        <w:rPr>
          <w:color w:val="000000"/>
          <w:sz w:val="24"/>
          <w:szCs w:val="24"/>
        </w:rPr>
        <w:t>LEAs</w:t>
      </w:r>
      <w:r w:rsidR="009B3C9C" w:rsidRPr="002019EC">
        <w:rPr>
          <w:color w:val="333333"/>
          <w:sz w:val="24"/>
          <w:szCs w:val="24"/>
        </w:rPr>
        <w:t xml:space="preserve"> </w:t>
      </w:r>
      <w:r w:rsidRPr="002019EC">
        <w:rPr>
          <w:color w:val="333333"/>
          <w:sz w:val="24"/>
          <w:szCs w:val="24"/>
        </w:rPr>
        <w:t>and that meet two or more of the following:</w:t>
      </w:r>
    </w:p>
    <w:p w14:paraId="0000003E" w14:textId="73CBBF7B" w:rsidR="00900CD8" w:rsidRPr="00CE79A3" w:rsidRDefault="00AD4220" w:rsidP="00CE79A3">
      <w:pPr>
        <w:numPr>
          <w:ilvl w:val="0"/>
          <w:numId w:val="7"/>
        </w:numPr>
        <w:pBdr>
          <w:top w:val="nil"/>
          <w:left w:val="nil"/>
          <w:bottom w:val="nil"/>
          <w:right w:val="nil"/>
          <w:between w:val="nil"/>
        </w:pBdr>
        <w:spacing w:after="240"/>
        <w:rPr>
          <w:color w:val="333333"/>
          <w:sz w:val="24"/>
          <w:szCs w:val="24"/>
        </w:rPr>
      </w:pPr>
      <w:r w:rsidRPr="002019EC">
        <w:rPr>
          <w:color w:val="333333"/>
          <w:sz w:val="24"/>
          <w:szCs w:val="24"/>
        </w:rPr>
        <w:t>Have a demonstrated need</w:t>
      </w:r>
      <w:r w:rsidR="00CA71E9">
        <w:rPr>
          <w:rStyle w:val="FootnoteReference"/>
          <w:color w:val="333333"/>
          <w:sz w:val="24"/>
          <w:szCs w:val="24"/>
        </w:rPr>
        <w:footnoteReference w:id="3"/>
      </w:r>
      <w:r w:rsidRPr="002019EC">
        <w:rPr>
          <w:color w:val="333333"/>
          <w:sz w:val="24"/>
          <w:szCs w:val="24"/>
        </w:rPr>
        <w:t xml:space="preserve"> for expanded access to subsidized child care and development and preschool program</w:t>
      </w:r>
      <w:r w:rsidR="00456ADC" w:rsidRPr="002019EC">
        <w:rPr>
          <w:color w:val="333333"/>
          <w:sz w:val="24"/>
          <w:szCs w:val="24"/>
        </w:rPr>
        <w:t>s.</w:t>
      </w:r>
    </w:p>
    <w:p w14:paraId="0000003F" w14:textId="2890AD0A" w:rsidR="00900CD8" w:rsidRPr="00CE79A3" w:rsidRDefault="00AD4220" w:rsidP="00CE79A3">
      <w:pPr>
        <w:numPr>
          <w:ilvl w:val="0"/>
          <w:numId w:val="7"/>
        </w:numPr>
        <w:pBdr>
          <w:top w:val="nil"/>
          <w:left w:val="nil"/>
          <w:bottom w:val="nil"/>
          <w:right w:val="nil"/>
          <w:between w:val="nil"/>
        </w:pBdr>
        <w:spacing w:after="240"/>
        <w:rPr>
          <w:color w:val="333333"/>
          <w:sz w:val="24"/>
          <w:szCs w:val="24"/>
        </w:rPr>
      </w:pPr>
      <w:r w:rsidRPr="002019EC">
        <w:rPr>
          <w:color w:val="333333"/>
          <w:sz w:val="24"/>
          <w:szCs w:val="24"/>
        </w:rPr>
        <w:t>Are located in communitie</w:t>
      </w:r>
      <w:r w:rsidR="00B3244C" w:rsidRPr="002019EC">
        <w:rPr>
          <w:color w:val="333333"/>
          <w:sz w:val="24"/>
          <w:szCs w:val="24"/>
        </w:rPr>
        <w:t>s with low incomes</w:t>
      </w:r>
      <w:r w:rsidR="00B77D09">
        <w:rPr>
          <w:color w:val="333333"/>
          <w:sz w:val="24"/>
          <w:szCs w:val="24"/>
        </w:rPr>
        <w:t xml:space="preserve"> as</w:t>
      </w:r>
      <w:r w:rsidRPr="002019EC">
        <w:rPr>
          <w:color w:val="333333"/>
          <w:sz w:val="24"/>
          <w:szCs w:val="24"/>
        </w:rPr>
        <w:t xml:space="preserve"> </w:t>
      </w:r>
      <w:sdt>
        <w:sdtPr>
          <w:rPr>
            <w:color w:val="333333"/>
            <w:sz w:val="24"/>
            <w:szCs w:val="24"/>
          </w:rPr>
          <w:tag w:val="goog_rdk_62"/>
          <w:id w:val="-1309850657"/>
        </w:sdtPr>
        <w:sdtEndPr/>
        <w:sdtContent>
          <w:sdt>
            <w:sdtPr>
              <w:rPr>
                <w:color w:val="333333"/>
                <w:sz w:val="24"/>
                <w:szCs w:val="24"/>
              </w:rPr>
              <w:tag w:val="goog_rdk_63"/>
              <w:id w:val="-281424401"/>
            </w:sdtPr>
            <w:sdtEndPr/>
            <w:sdtContent/>
          </w:sdt>
        </w:sdtContent>
      </w:sdt>
      <w:r w:rsidRPr="002019EC">
        <w:rPr>
          <w:color w:val="333333"/>
          <w:sz w:val="24"/>
          <w:szCs w:val="24"/>
        </w:rPr>
        <w:t xml:space="preserve">measured by the proportion of children that qualify for state or federal subsidies for child care and development </w:t>
      </w:r>
      <w:r w:rsidRPr="002019EC">
        <w:rPr>
          <w:color w:val="333333"/>
          <w:sz w:val="24"/>
          <w:szCs w:val="24"/>
        </w:rPr>
        <w:lastRenderedPageBreak/>
        <w:t>and preschool programs.</w:t>
      </w:r>
    </w:p>
    <w:p w14:paraId="00000040" w14:textId="77777777" w:rsidR="00900CD8" w:rsidRPr="00CE79A3" w:rsidRDefault="0029587C" w:rsidP="00CE79A3">
      <w:pPr>
        <w:numPr>
          <w:ilvl w:val="0"/>
          <w:numId w:val="7"/>
        </w:numPr>
        <w:pBdr>
          <w:top w:val="nil"/>
          <w:left w:val="nil"/>
          <w:bottom w:val="nil"/>
          <w:right w:val="nil"/>
          <w:between w:val="nil"/>
        </w:pBdr>
        <w:spacing w:after="240"/>
        <w:rPr>
          <w:color w:val="333333"/>
          <w:sz w:val="24"/>
          <w:szCs w:val="24"/>
        </w:rPr>
      </w:pPr>
      <w:sdt>
        <w:sdtPr>
          <w:rPr>
            <w:color w:val="333333"/>
            <w:sz w:val="24"/>
            <w:szCs w:val="24"/>
          </w:rPr>
          <w:tag w:val="goog_rdk_65"/>
          <w:id w:val="325713001"/>
        </w:sdtPr>
        <w:sdtEndPr/>
        <w:sdtContent/>
      </w:sdt>
      <w:r w:rsidR="00AD4220" w:rsidRPr="002019EC">
        <w:rPr>
          <w:color w:val="333333"/>
          <w:sz w:val="24"/>
          <w:szCs w:val="24"/>
        </w:rPr>
        <w:t>Plan to use grant funding to serve children that qualify for state or federal subsidies for child care and development and preschool programs.</w:t>
      </w:r>
    </w:p>
    <w:p w14:paraId="00000041" w14:textId="77777777" w:rsidR="00900CD8" w:rsidRPr="00CE79A3" w:rsidRDefault="00AD4220" w:rsidP="00CE79A3">
      <w:pPr>
        <w:numPr>
          <w:ilvl w:val="0"/>
          <w:numId w:val="7"/>
        </w:numPr>
        <w:pBdr>
          <w:top w:val="nil"/>
          <w:left w:val="nil"/>
          <w:bottom w:val="nil"/>
          <w:right w:val="nil"/>
          <w:between w:val="nil"/>
        </w:pBdr>
        <w:spacing w:after="240"/>
        <w:rPr>
          <w:color w:val="333333"/>
          <w:sz w:val="24"/>
          <w:szCs w:val="24"/>
        </w:rPr>
      </w:pPr>
      <w:r w:rsidRPr="002019EC">
        <w:rPr>
          <w:color w:val="333333"/>
          <w:sz w:val="24"/>
          <w:szCs w:val="24"/>
        </w:rPr>
        <w:t>Serve children from birth to five years of age, inclusive, with exceptional needs in inclusive environments.</w:t>
      </w:r>
    </w:p>
    <w:p w14:paraId="00000042" w14:textId="62D117CC" w:rsidR="00900CD8" w:rsidRPr="00CE79A3" w:rsidRDefault="00AD4220" w:rsidP="00CE79A3">
      <w:pPr>
        <w:numPr>
          <w:ilvl w:val="0"/>
          <w:numId w:val="7"/>
        </w:numPr>
        <w:pBdr>
          <w:top w:val="nil"/>
          <w:left w:val="nil"/>
          <w:bottom w:val="nil"/>
          <w:right w:val="nil"/>
          <w:between w:val="nil"/>
        </w:pBdr>
        <w:spacing w:after="240"/>
        <w:rPr>
          <w:color w:val="333333"/>
          <w:sz w:val="24"/>
          <w:szCs w:val="24"/>
        </w:rPr>
      </w:pPr>
      <w:r w:rsidRPr="002019EC">
        <w:rPr>
          <w:color w:val="333333"/>
          <w:sz w:val="24"/>
          <w:szCs w:val="24"/>
        </w:rPr>
        <w:t>Wish to recover lost capacity</w:t>
      </w:r>
      <w:r w:rsidR="00C448DC" w:rsidRPr="002019EC">
        <w:rPr>
          <w:color w:val="333333"/>
          <w:sz w:val="24"/>
          <w:szCs w:val="24"/>
        </w:rPr>
        <w:t xml:space="preserve"> (enroll more children)</w:t>
      </w:r>
      <w:r w:rsidRPr="002019EC">
        <w:rPr>
          <w:color w:val="333333"/>
          <w:sz w:val="24"/>
          <w:szCs w:val="24"/>
        </w:rPr>
        <w:t xml:space="preserve"> as a result of a state or federally declared disaster.</w:t>
      </w:r>
    </w:p>
    <w:p w14:paraId="00000043" w14:textId="2A7C90B8" w:rsidR="00900CD8" w:rsidRPr="002019EC" w:rsidRDefault="00251858" w:rsidP="00814EF1">
      <w:pPr>
        <w:pBdr>
          <w:top w:val="nil"/>
          <w:left w:val="nil"/>
          <w:bottom w:val="nil"/>
          <w:right w:val="nil"/>
          <w:between w:val="nil"/>
        </w:pBdr>
        <w:spacing w:after="240"/>
        <w:rPr>
          <w:color w:val="000000"/>
          <w:sz w:val="24"/>
          <w:szCs w:val="24"/>
        </w:rPr>
      </w:pPr>
      <w:r w:rsidRPr="00251858">
        <w:rPr>
          <w:i/>
          <w:iCs/>
          <w:color w:val="333333"/>
          <w:sz w:val="24"/>
          <w:szCs w:val="24"/>
        </w:rPr>
        <w:t>WIC</w:t>
      </w:r>
      <w:r w:rsidRPr="002019EC">
        <w:rPr>
          <w:color w:val="333333"/>
          <w:sz w:val="24"/>
          <w:szCs w:val="24"/>
        </w:rPr>
        <w:t xml:space="preserve"> </w:t>
      </w:r>
      <w:r>
        <w:rPr>
          <w:color w:val="333333"/>
          <w:sz w:val="24"/>
          <w:szCs w:val="24"/>
        </w:rPr>
        <w:t>s</w:t>
      </w:r>
      <w:r w:rsidR="00814EF1">
        <w:rPr>
          <w:color w:val="000000"/>
          <w:sz w:val="24"/>
          <w:szCs w:val="24"/>
        </w:rPr>
        <w:t xml:space="preserve">ection </w:t>
      </w:r>
      <w:r w:rsidR="007132B2" w:rsidRPr="002019EC">
        <w:rPr>
          <w:sz w:val="24"/>
          <w:szCs w:val="24"/>
        </w:rPr>
        <w:t>10310.1(d) requires that the CDSS give p</w:t>
      </w:r>
      <w:r w:rsidR="00AD4220" w:rsidRPr="002019EC">
        <w:rPr>
          <w:color w:val="000000"/>
          <w:sz w:val="24"/>
          <w:szCs w:val="24"/>
        </w:rPr>
        <w:t>riority for IGP-NCMR funding</w:t>
      </w:r>
      <w:r w:rsidR="00AD0143" w:rsidRPr="002019EC">
        <w:rPr>
          <w:sz w:val="24"/>
          <w:szCs w:val="24"/>
        </w:rPr>
        <w:t xml:space="preserve"> </w:t>
      </w:r>
      <w:r w:rsidR="00AD4220" w:rsidRPr="002019EC">
        <w:rPr>
          <w:color w:val="000000"/>
          <w:sz w:val="24"/>
          <w:szCs w:val="24"/>
        </w:rPr>
        <w:t>to both of the following:</w:t>
      </w:r>
    </w:p>
    <w:p w14:paraId="00000044" w14:textId="38F125F7" w:rsidR="00900CD8" w:rsidRPr="00CE79A3" w:rsidRDefault="00AD4220" w:rsidP="00CE79A3">
      <w:pPr>
        <w:numPr>
          <w:ilvl w:val="0"/>
          <w:numId w:val="7"/>
        </w:numPr>
        <w:pBdr>
          <w:top w:val="nil"/>
          <w:left w:val="nil"/>
          <w:bottom w:val="nil"/>
          <w:right w:val="nil"/>
          <w:between w:val="nil"/>
        </w:pBdr>
        <w:spacing w:after="240"/>
        <w:rPr>
          <w:color w:val="333333"/>
          <w:sz w:val="24"/>
          <w:szCs w:val="24"/>
        </w:rPr>
      </w:pPr>
      <w:r w:rsidRPr="002019EC">
        <w:rPr>
          <w:color w:val="333333"/>
          <w:sz w:val="24"/>
          <w:szCs w:val="24"/>
        </w:rPr>
        <w:t xml:space="preserve">Applicants with a demonstrated need for expanded access to subsidized child care and development and preschool programs, as measured by the ratio of children in subsidized child care and development and preschool programs to eligible children in the </w:t>
      </w:r>
      <w:r w:rsidR="00CE50E5">
        <w:rPr>
          <w:color w:val="333333"/>
          <w:sz w:val="24"/>
          <w:szCs w:val="24"/>
        </w:rPr>
        <w:t>A</w:t>
      </w:r>
      <w:r w:rsidRPr="002019EC">
        <w:rPr>
          <w:color w:val="333333"/>
          <w:sz w:val="24"/>
          <w:szCs w:val="24"/>
        </w:rPr>
        <w:t>pplicant’s service area; and</w:t>
      </w:r>
    </w:p>
    <w:p w14:paraId="00000045" w14:textId="5B532C6C" w:rsidR="00900CD8" w:rsidRPr="00CE79A3" w:rsidRDefault="00AD4220" w:rsidP="00CE79A3">
      <w:pPr>
        <w:numPr>
          <w:ilvl w:val="0"/>
          <w:numId w:val="7"/>
        </w:numPr>
        <w:pBdr>
          <w:top w:val="nil"/>
          <w:left w:val="nil"/>
          <w:bottom w:val="nil"/>
          <w:right w:val="nil"/>
          <w:between w:val="nil"/>
        </w:pBdr>
        <w:spacing w:after="240"/>
        <w:rPr>
          <w:color w:val="333333"/>
          <w:sz w:val="24"/>
          <w:szCs w:val="24"/>
        </w:rPr>
      </w:pPr>
      <w:r w:rsidRPr="002019EC">
        <w:rPr>
          <w:color w:val="333333"/>
          <w:sz w:val="24"/>
          <w:szCs w:val="24"/>
        </w:rPr>
        <w:t>Applicants who are currently</w:t>
      </w:r>
      <w:r w:rsidR="007F5B85" w:rsidRPr="002019EC">
        <w:rPr>
          <w:color w:val="333333"/>
          <w:sz w:val="24"/>
          <w:szCs w:val="24"/>
        </w:rPr>
        <w:t xml:space="preserve"> caring for</w:t>
      </w:r>
      <w:r w:rsidRPr="002019EC">
        <w:rPr>
          <w:color w:val="333333"/>
          <w:sz w:val="24"/>
          <w:szCs w:val="24"/>
        </w:rPr>
        <w:t xml:space="preserve"> children in</w:t>
      </w:r>
      <w:r w:rsidR="007F5B85" w:rsidRPr="002019EC">
        <w:rPr>
          <w:color w:val="333333"/>
          <w:sz w:val="24"/>
          <w:szCs w:val="24"/>
        </w:rPr>
        <w:t xml:space="preserve"> subsidized child care pr</w:t>
      </w:r>
      <w:r w:rsidRPr="002019EC">
        <w:rPr>
          <w:color w:val="333333"/>
          <w:sz w:val="24"/>
          <w:szCs w:val="24"/>
        </w:rPr>
        <w:t xml:space="preserve">ograms described in subparagraph (A) of paragraph (1) of subdivision (b) of </w:t>
      </w:r>
      <w:r w:rsidR="00251858" w:rsidRPr="00251858">
        <w:rPr>
          <w:i/>
          <w:iCs/>
          <w:color w:val="333333"/>
          <w:sz w:val="24"/>
          <w:szCs w:val="24"/>
        </w:rPr>
        <w:t>WIC</w:t>
      </w:r>
      <w:r w:rsidR="00251858" w:rsidRPr="002019EC">
        <w:rPr>
          <w:color w:val="333333"/>
          <w:sz w:val="24"/>
          <w:szCs w:val="24"/>
        </w:rPr>
        <w:t xml:space="preserve"> </w:t>
      </w:r>
      <w:r w:rsidR="00251858">
        <w:rPr>
          <w:color w:val="333333"/>
          <w:sz w:val="24"/>
          <w:szCs w:val="24"/>
        </w:rPr>
        <w:t xml:space="preserve">section </w:t>
      </w:r>
      <w:r w:rsidRPr="002019EC">
        <w:rPr>
          <w:color w:val="333333"/>
          <w:sz w:val="24"/>
          <w:szCs w:val="24"/>
        </w:rPr>
        <w:t>10310.1 and who are not eligible for federal funding for these purposes.</w:t>
      </w:r>
    </w:p>
    <w:p w14:paraId="00000046" w14:textId="5997090B" w:rsidR="00900CD8" w:rsidRPr="002019EC" w:rsidRDefault="00AD4220" w:rsidP="00814EF1">
      <w:pPr>
        <w:pBdr>
          <w:top w:val="nil"/>
          <w:left w:val="nil"/>
          <w:bottom w:val="nil"/>
          <w:right w:val="nil"/>
          <w:between w:val="nil"/>
        </w:pBdr>
        <w:spacing w:after="240"/>
        <w:rPr>
          <w:color w:val="000000"/>
          <w:sz w:val="24"/>
          <w:szCs w:val="24"/>
        </w:rPr>
      </w:pPr>
      <w:r w:rsidRPr="002019EC">
        <w:rPr>
          <w:color w:val="000000"/>
          <w:sz w:val="24"/>
          <w:szCs w:val="24"/>
        </w:rPr>
        <w:t xml:space="preserve">Applicants may be non-profits, for-profit businesses, or Tribes. Faith-based organizations may also apply if the child care curriculum is not faith-based. </w:t>
      </w:r>
      <w:r w:rsidR="009B3C9C">
        <w:rPr>
          <w:color w:val="000000"/>
          <w:sz w:val="24"/>
          <w:szCs w:val="24"/>
        </w:rPr>
        <w:t>LEAs</w:t>
      </w:r>
      <w:r w:rsidRPr="002019EC">
        <w:rPr>
          <w:color w:val="000000"/>
          <w:sz w:val="24"/>
          <w:szCs w:val="24"/>
        </w:rPr>
        <w:t xml:space="preserve">, public/government agencies, school districts, and </w:t>
      </w:r>
      <w:r w:rsidR="00AD4ADD">
        <w:rPr>
          <w:color w:val="000000"/>
          <w:sz w:val="24"/>
          <w:szCs w:val="24"/>
        </w:rPr>
        <w:t>higher education</w:t>
      </w:r>
      <w:r w:rsidR="00AD4ADD" w:rsidRPr="002019EC">
        <w:rPr>
          <w:color w:val="000000"/>
          <w:sz w:val="24"/>
          <w:szCs w:val="24"/>
        </w:rPr>
        <w:t xml:space="preserve"> </w:t>
      </w:r>
      <w:r w:rsidRPr="002019EC">
        <w:rPr>
          <w:color w:val="000000"/>
          <w:sz w:val="24"/>
          <w:szCs w:val="24"/>
        </w:rPr>
        <w:t>colleges are not eligible for this funding.</w:t>
      </w:r>
    </w:p>
    <w:p w14:paraId="00000047" w14:textId="77777777" w:rsidR="00900CD8" w:rsidRDefault="00AD4220">
      <w:pPr>
        <w:pStyle w:val="Heading2"/>
      </w:pPr>
      <w:bookmarkStart w:id="7" w:name="_Toc867906338"/>
      <w:r>
        <w:t>Ineligible Entities</w:t>
      </w:r>
      <w:bookmarkEnd w:id="7"/>
    </w:p>
    <w:p w14:paraId="00000048" w14:textId="77777777" w:rsidR="00900CD8" w:rsidRPr="002019EC" w:rsidRDefault="00AD4220">
      <w:pPr>
        <w:pBdr>
          <w:top w:val="nil"/>
          <w:left w:val="nil"/>
          <w:bottom w:val="nil"/>
          <w:right w:val="nil"/>
          <w:between w:val="nil"/>
        </w:pBdr>
        <w:spacing w:after="240"/>
        <w:rPr>
          <w:color w:val="000000"/>
          <w:sz w:val="24"/>
          <w:szCs w:val="24"/>
        </w:rPr>
      </w:pPr>
      <w:r w:rsidRPr="002019EC">
        <w:rPr>
          <w:color w:val="000000"/>
          <w:sz w:val="24"/>
          <w:szCs w:val="24"/>
        </w:rPr>
        <w:t>The following types of entities are not eligible to apply for IGP-NCMR funding:</w:t>
      </w:r>
    </w:p>
    <w:p w14:paraId="00000049" w14:textId="2F3A5B67" w:rsidR="00900CD8" w:rsidRPr="00CE79A3" w:rsidRDefault="00AD4220">
      <w:pPr>
        <w:numPr>
          <w:ilvl w:val="0"/>
          <w:numId w:val="7"/>
        </w:numPr>
        <w:pBdr>
          <w:top w:val="nil"/>
          <w:left w:val="nil"/>
          <w:bottom w:val="nil"/>
          <w:right w:val="nil"/>
          <w:between w:val="nil"/>
        </w:pBdr>
        <w:spacing w:after="240"/>
        <w:rPr>
          <w:color w:val="333333"/>
          <w:sz w:val="24"/>
          <w:szCs w:val="24"/>
        </w:rPr>
      </w:pPr>
      <w:r w:rsidRPr="00CE79A3">
        <w:rPr>
          <w:color w:val="333333"/>
          <w:sz w:val="24"/>
          <w:szCs w:val="24"/>
        </w:rPr>
        <w:t>LEAs</w:t>
      </w:r>
      <w:r w:rsidR="009B3C9C">
        <w:rPr>
          <w:color w:val="333333"/>
          <w:sz w:val="24"/>
          <w:szCs w:val="24"/>
        </w:rPr>
        <w:t>,</w:t>
      </w:r>
      <w:r w:rsidRPr="00CE79A3">
        <w:rPr>
          <w:color w:val="333333"/>
          <w:sz w:val="24"/>
          <w:szCs w:val="24"/>
        </w:rPr>
        <w:t xml:space="preserve"> such as county offices of education, school districts, charter schools and community colleges</w:t>
      </w:r>
      <w:r w:rsidR="00637F5F">
        <w:rPr>
          <w:rStyle w:val="FootnoteReference"/>
          <w:color w:val="333333"/>
          <w:sz w:val="24"/>
          <w:szCs w:val="24"/>
        </w:rPr>
        <w:footnoteReference w:id="4"/>
      </w:r>
    </w:p>
    <w:p w14:paraId="0000004A" w14:textId="77777777" w:rsidR="00900CD8" w:rsidRPr="00CE79A3" w:rsidRDefault="0029587C">
      <w:pPr>
        <w:numPr>
          <w:ilvl w:val="0"/>
          <w:numId w:val="7"/>
        </w:numPr>
        <w:pBdr>
          <w:top w:val="nil"/>
          <w:left w:val="nil"/>
          <w:bottom w:val="nil"/>
          <w:right w:val="nil"/>
          <w:between w:val="nil"/>
        </w:pBdr>
        <w:spacing w:after="240"/>
        <w:rPr>
          <w:color w:val="333333"/>
          <w:sz w:val="24"/>
          <w:szCs w:val="24"/>
        </w:rPr>
      </w:pPr>
      <w:sdt>
        <w:sdtPr>
          <w:rPr>
            <w:color w:val="333333"/>
            <w:sz w:val="24"/>
            <w:szCs w:val="24"/>
          </w:rPr>
          <w:tag w:val="goog_rdk_80"/>
          <w:id w:val="-856029875"/>
        </w:sdtPr>
        <w:sdtEndPr/>
        <w:sdtContent/>
      </w:sdt>
      <w:r w:rsidR="00AD4220" w:rsidRPr="00CE79A3">
        <w:rPr>
          <w:color w:val="333333"/>
          <w:sz w:val="24"/>
          <w:szCs w:val="24"/>
        </w:rPr>
        <w:t>Public or government entities</w:t>
      </w:r>
    </w:p>
    <w:p w14:paraId="0000004B" w14:textId="70FA7B6A" w:rsidR="00900CD8" w:rsidRPr="00CE79A3" w:rsidRDefault="00AD4220">
      <w:pPr>
        <w:numPr>
          <w:ilvl w:val="0"/>
          <w:numId w:val="7"/>
        </w:numPr>
        <w:pBdr>
          <w:top w:val="nil"/>
          <w:left w:val="nil"/>
          <w:bottom w:val="nil"/>
          <w:right w:val="nil"/>
          <w:between w:val="nil"/>
        </w:pBdr>
        <w:spacing w:after="240"/>
        <w:rPr>
          <w:color w:val="333333"/>
          <w:sz w:val="24"/>
          <w:szCs w:val="24"/>
        </w:rPr>
      </w:pPr>
      <w:r w:rsidRPr="00CE79A3">
        <w:rPr>
          <w:color w:val="333333"/>
          <w:sz w:val="24"/>
          <w:szCs w:val="24"/>
        </w:rPr>
        <w:t>Family, Friend and Neighbor programs</w:t>
      </w:r>
    </w:p>
    <w:p w14:paraId="0000004C" w14:textId="77777777" w:rsidR="00900CD8" w:rsidRPr="00CE79A3" w:rsidRDefault="00AD4220">
      <w:pPr>
        <w:numPr>
          <w:ilvl w:val="0"/>
          <w:numId w:val="7"/>
        </w:numPr>
        <w:pBdr>
          <w:top w:val="nil"/>
          <w:left w:val="nil"/>
          <w:bottom w:val="nil"/>
          <w:right w:val="nil"/>
          <w:between w:val="nil"/>
        </w:pBdr>
        <w:spacing w:after="240"/>
        <w:rPr>
          <w:color w:val="333333"/>
          <w:sz w:val="24"/>
          <w:szCs w:val="24"/>
        </w:rPr>
      </w:pPr>
      <w:r w:rsidRPr="00CE79A3">
        <w:rPr>
          <w:color w:val="333333"/>
          <w:sz w:val="24"/>
          <w:szCs w:val="24"/>
        </w:rPr>
        <w:t>Applicants who do not serve children from low-income families</w:t>
      </w:r>
    </w:p>
    <w:p w14:paraId="0000004D" w14:textId="7B517720" w:rsidR="00900CD8" w:rsidRPr="00CE79A3" w:rsidRDefault="00AD4220">
      <w:pPr>
        <w:numPr>
          <w:ilvl w:val="0"/>
          <w:numId w:val="7"/>
        </w:numPr>
        <w:pBdr>
          <w:top w:val="nil"/>
          <w:left w:val="nil"/>
          <w:bottom w:val="nil"/>
          <w:right w:val="nil"/>
          <w:between w:val="nil"/>
        </w:pBdr>
        <w:spacing w:after="240"/>
        <w:rPr>
          <w:color w:val="333333"/>
          <w:sz w:val="24"/>
          <w:szCs w:val="24"/>
        </w:rPr>
      </w:pPr>
      <w:r w:rsidRPr="00CE79A3">
        <w:rPr>
          <w:color w:val="333333"/>
          <w:sz w:val="24"/>
          <w:szCs w:val="24"/>
        </w:rPr>
        <w:t xml:space="preserve">Applicants who do not meet experience and tenure requirements of having at least </w:t>
      </w:r>
      <w:r w:rsidR="001E3EE7">
        <w:rPr>
          <w:color w:val="333333"/>
          <w:sz w:val="24"/>
          <w:szCs w:val="24"/>
        </w:rPr>
        <w:t xml:space="preserve">one </w:t>
      </w:r>
      <w:r w:rsidR="001E3EE7" w:rsidRPr="002019EC">
        <w:rPr>
          <w:color w:val="333333"/>
          <w:sz w:val="24"/>
          <w:szCs w:val="24"/>
        </w:rPr>
        <w:t xml:space="preserve">child care </w:t>
      </w:r>
      <w:r w:rsidR="001E3EE7">
        <w:rPr>
          <w:color w:val="333333"/>
          <w:sz w:val="24"/>
          <w:szCs w:val="24"/>
        </w:rPr>
        <w:t xml:space="preserve">facility </w:t>
      </w:r>
      <w:r w:rsidRPr="00CE79A3">
        <w:rPr>
          <w:color w:val="333333"/>
          <w:sz w:val="24"/>
          <w:szCs w:val="24"/>
        </w:rPr>
        <w:t>in operation on or before August 1, 2021.</w:t>
      </w:r>
    </w:p>
    <w:p w14:paraId="0000004E" w14:textId="44C88004" w:rsidR="00900CD8" w:rsidRPr="00CE79A3" w:rsidRDefault="00AD4220">
      <w:pPr>
        <w:numPr>
          <w:ilvl w:val="0"/>
          <w:numId w:val="7"/>
        </w:numPr>
        <w:pBdr>
          <w:top w:val="nil"/>
          <w:left w:val="nil"/>
          <w:bottom w:val="nil"/>
          <w:right w:val="nil"/>
          <w:between w:val="nil"/>
        </w:pBdr>
        <w:spacing w:after="240"/>
        <w:rPr>
          <w:color w:val="333333"/>
          <w:sz w:val="24"/>
          <w:szCs w:val="24"/>
        </w:rPr>
      </w:pPr>
      <w:r w:rsidRPr="00CE79A3">
        <w:rPr>
          <w:color w:val="333333"/>
          <w:sz w:val="24"/>
          <w:szCs w:val="24"/>
        </w:rPr>
        <w:t xml:space="preserve">Applicants/organizations who have been suspended or debarred or are on the federal excluded parties list on the </w:t>
      </w:r>
      <w:hyperlink r:id="rId20">
        <w:r w:rsidRPr="00CE79A3">
          <w:rPr>
            <w:color w:val="333333"/>
            <w:sz w:val="24"/>
            <w:szCs w:val="24"/>
          </w:rPr>
          <w:t>System of Award Management</w:t>
        </w:r>
      </w:hyperlink>
      <w:r w:rsidRPr="00CE79A3">
        <w:rPr>
          <w:color w:val="333333"/>
          <w:sz w:val="24"/>
          <w:szCs w:val="24"/>
        </w:rPr>
        <w:t xml:space="preserve"> website.</w:t>
      </w:r>
    </w:p>
    <w:p w14:paraId="0000004F" w14:textId="77777777" w:rsidR="00900CD8" w:rsidRPr="00CE79A3" w:rsidRDefault="00AD4220">
      <w:pPr>
        <w:numPr>
          <w:ilvl w:val="0"/>
          <w:numId w:val="7"/>
        </w:numPr>
        <w:pBdr>
          <w:top w:val="nil"/>
          <w:left w:val="nil"/>
          <w:bottom w:val="nil"/>
          <w:right w:val="nil"/>
          <w:between w:val="nil"/>
        </w:pBdr>
        <w:spacing w:after="240"/>
        <w:rPr>
          <w:color w:val="333333"/>
          <w:sz w:val="24"/>
          <w:szCs w:val="24"/>
        </w:rPr>
      </w:pPr>
      <w:r w:rsidRPr="00CE79A3">
        <w:rPr>
          <w:color w:val="333333"/>
          <w:sz w:val="24"/>
          <w:szCs w:val="24"/>
        </w:rPr>
        <w:t xml:space="preserve">Child care and development and preschool program contractors who meet any of </w:t>
      </w:r>
      <w:r w:rsidRPr="00CE79A3">
        <w:rPr>
          <w:color w:val="333333"/>
          <w:sz w:val="24"/>
          <w:szCs w:val="24"/>
        </w:rPr>
        <w:lastRenderedPageBreak/>
        <w:t>the conditions:</w:t>
      </w:r>
    </w:p>
    <w:p w14:paraId="00000050" w14:textId="3B870AC8" w:rsidR="00900CD8" w:rsidRPr="002019EC" w:rsidRDefault="00AD4220">
      <w:pPr>
        <w:numPr>
          <w:ilvl w:val="1"/>
          <w:numId w:val="7"/>
        </w:numPr>
        <w:pBdr>
          <w:top w:val="nil"/>
          <w:left w:val="nil"/>
          <w:bottom w:val="nil"/>
          <w:right w:val="nil"/>
          <w:between w:val="nil"/>
        </w:pBdr>
        <w:spacing w:after="240"/>
        <w:rPr>
          <w:sz w:val="24"/>
          <w:szCs w:val="24"/>
        </w:rPr>
      </w:pPr>
      <w:r w:rsidRPr="002019EC">
        <w:rPr>
          <w:color w:val="000000"/>
          <w:sz w:val="24"/>
          <w:szCs w:val="24"/>
        </w:rPr>
        <w:t xml:space="preserve">The </w:t>
      </w:r>
      <w:r w:rsidR="00CE50E5">
        <w:rPr>
          <w:color w:val="000000"/>
          <w:sz w:val="24"/>
          <w:szCs w:val="24"/>
        </w:rPr>
        <w:t>A</w:t>
      </w:r>
      <w:r w:rsidRPr="002019EC">
        <w:rPr>
          <w:color w:val="000000"/>
          <w:sz w:val="24"/>
          <w:szCs w:val="24"/>
        </w:rPr>
        <w:t>pplicant is on conditional status because of fiscal or programmatic non-compliance as described in</w:t>
      </w:r>
      <w:r w:rsidR="0046541A" w:rsidRPr="002019EC">
        <w:rPr>
          <w:color w:val="000000"/>
          <w:sz w:val="24"/>
          <w:szCs w:val="24"/>
        </w:rPr>
        <w:t xml:space="preserve"> </w:t>
      </w:r>
      <w:r w:rsidR="0046541A" w:rsidRPr="00790321">
        <w:rPr>
          <w:i/>
          <w:iCs/>
          <w:color w:val="000000"/>
          <w:sz w:val="24"/>
          <w:szCs w:val="24"/>
        </w:rPr>
        <w:t>Title 5 of the</w:t>
      </w:r>
      <w:r w:rsidR="0046541A" w:rsidRPr="002019EC">
        <w:rPr>
          <w:color w:val="000000"/>
          <w:sz w:val="24"/>
          <w:szCs w:val="24"/>
        </w:rPr>
        <w:t xml:space="preserve"> </w:t>
      </w:r>
      <w:r w:rsidR="0046541A" w:rsidRPr="00790321">
        <w:rPr>
          <w:i/>
          <w:iCs/>
          <w:color w:val="000000"/>
          <w:sz w:val="24"/>
          <w:szCs w:val="24"/>
        </w:rPr>
        <w:t>California Code of Regulations</w:t>
      </w:r>
      <w:r w:rsidR="0046541A" w:rsidRPr="002019EC">
        <w:rPr>
          <w:color w:val="000000"/>
          <w:sz w:val="24"/>
          <w:szCs w:val="24"/>
        </w:rPr>
        <w:t xml:space="preserve"> (</w:t>
      </w:r>
      <w:r w:rsidR="00202CA7" w:rsidRPr="00790321">
        <w:rPr>
          <w:i/>
          <w:iCs/>
          <w:color w:val="000000"/>
          <w:sz w:val="24"/>
          <w:szCs w:val="24"/>
        </w:rPr>
        <w:t xml:space="preserve">5 </w:t>
      </w:r>
      <w:r w:rsidR="0046541A" w:rsidRPr="00790321">
        <w:rPr>
          <w:i/>
          <w:iCs/>
          <w:color w:val="000000"/>
          <w:sz w:val="24"/>
          <w:szCs w:val="24"/>
        </w:rPr>
        <w:t>CCR</w:t>
      </w:r>
      <w:r w:rsidR="0046541A" w:rsidRPr="002019EC">
        <w:rPr>
          <w:color w:val="000000"/>
          <w:sz w:val="24"/>
          <w:szCs w:val="24"/>
        </w:rPr>
        <w:t>) section 18303 or 18304.</w:t>
      </w:r>
    </w:p>
    <w:p w14:paraId="00000051" w14:textId="0EA77E13" w:rsidR="00900CD8" w:rsidRPr="002019EC" w:rsidRDefault="00AD4220">
      <w:pPr>
        <w:numPr>
          <w:ilvl w:val="1"/>
          <w:numId w:val="7"/>
        </w:numPr>
        <w:pBdr>
          <w:top w:val="nil"/>
          <w:left w:val="nil"/>
          <w:bottom w:val="nil"/>
          <w:right w:val="nil"/>
          <w:between w:val="nil"/>
        </w:pBdr>
        <w:spacing w:after="240"/>
        <w:rPr>
          <w:sz w:val="24"/>
          <w:szCs w:val="24"/>
        </w:rPr>
      </w:pPr>
      <w:r w:rsidRPr="002019EC">
        <w:rPr>
          <w:color w:val="000000"/>
          <w:sz w:val="24"/>
          <w:szCs w:val="24"/>
        </w:rPr>
        <w:t>If holding a State contract under which the California Department of Education (CDE) or the CDSS has conducted a compliance review pursuant to</w:t>
      </w:r>
      <w:r w:rsidR="00202CA7" w:rsidRPr="002019EC">
        <w:rPr>
          <w:color w:val="000000"/>
          <w:sz w:val="24"/>
          <w:szCs w:val="24"/>
        </w:rPr>
        <w:t xml:space="preserve"> </w:t>
      </w:r>
      <w:r w:rsidR="00202CA7" w:rsidRPr="00790321">
        <w:rPr>
          <w:i/>
          <w:iCs/>
          <w:color w:val="000000"/>
          <w:sz w:val="24"/>
          <w:szCs w:val="24"/>
        </w:rPr>
        <w:t>5 CCR</w:t>
      </w:r>
      <w:r w:rsidR="00202CA7" w:rsidRPr="002019EC">
        <w:rPr>
          <w:color w:val="000000"/>
          <w:sz w:val="24"/>
          <w:szCs w:val="24"/>
        </w:rPr>
        <w:t xml:space="preserve"> </w:t>
      </w:r>
      <w:r w:rsidR="00D8104F">
        <w:rPr>
          <w:color w:val="000000"/>
          <w:sz w:val="24"/>
          <w:szCs w:val="24"/>
        </w:rPr>
        <w:t>s</w:t>
      </w:r>
      <w:r w:rsidR="00202CA7" w:rsidRPr="002019EC">
        <w:rPr>
          <w:color w:val="000000"/>
          <w:sz w:val="24"/>
          <w:szCs w:val="24"/>
        </w:rPr>
        <w:t>ection 18023</w:t>
      </w:r>
      <w:r w:rsidR="0059720A" w:rsidRPr="002019EC">
        <w:rPr>
          <w:color w:val="000000"/>
          <w:sz w:val="24"/>
          <w:szCs w:val="24"/>
        </w:rPr>
        <w:t>,</w:t>
      </w:r>
      <w:r w:rsidRPr="002019EC">
        <w:rPr>
          <w:color w:val="000000"/>
          <w:sz w:val="24"/>
          <w:szCs w:val="24"/>
        </w:rPr>
        <w:t xml:space="preserve"> and the </w:t>
      </w:r>
      <w:r w:rsidR="00CE50E5">
        <w:rPr>
          <w:color w:val="000000"/>
          <w:sz w:val="24"/>
          <w:szCs w:val="24"/>
        </w:rPr>
        <w:t>A</w:t>
      </w:r>
      <w:r w:rsidRPr="002019EC">
        <w:rPr>
          <w:color w:val="000000"/>
          <w:sz w:val="24"/>
          <w:szCs w:val="24"/>
        </w:rPr>
        <w:t>pplicant has failed to cure items of fiscal and programmatic non-compliance identified in the review within 12 months of the issuance of the compliance review report.</w:t>
      </w:r>
    </w:p>
    <w:p w14:paraId="00000052" w14:textId="430A4B12" w:rsidR="00900CD8" w:rsidRPr="002019EC" w:rsidRDefault="00AD4220">
      <w:pPr>
        <w:numPr>
          <w:ilvl w:val="1"/>
          <w:numId w:val="7"/>
        </w:numPr>
        <w:pBdr>
          <w:top w:val="nil"/>
          <w:left w:val="nil"/>
          <w:bottom w:val="nil"/>
          <w:right w:val="nil"/>
          <w:between w:val="nil"/>
        </w:pBdr>
        <w:spacing w:after="240"/>
        <w:rPr>
          <w:sz w:val="24"/>
          <w:szCs w:val="24"/>
        </w:rPr>
      </w:pPr>
      <w:r w:rsidRPr="002019EC">
        <w:rPr>
          <w:color w:val="000000"/>
          <w:sz w:val="24"/>
          <w:szCs w:val="24"/>
        </w:rPr>
        <w:t xml:space="preserve">At the State’s discretion, an application may be declined due to a notice of deficiency issued by CDE and/or </w:t>
      </w:r>
      <w:r w:rsidR="00C8443D" w:rsidRPr="002019EC">
        <w:rPr>
          <w:color w:val="000000" w:themeColor="text1"/>
          <w:sz w:val="24"/>
          <w:szCs w:val="24"/>
        </w:rPr>
        <w:t xml:space="preserve">the </w:t>
      </w:r>
      <w:r w:rsidRPr="002019EC">
        <w:rPr>
          <w:color w:val="000000"/>
          <w:sz w:val="24"/>
          <w:szCs w:val="24"/>
        </w:rPr>
        <w:t>CDSS, or if a</w:t>
      </w:r>
      <w:r w:rsidR="006F519F" w:rsidRPr="002019EC">
        <w:rPr>
          <w:color w:val="000000"/>
          <w:sz w:val="24"/>
          <w:szCs w:val="24"/>
        </w:rPr>
        <w:t>n</w:t>
      </w:r>
      <w:r w:rsidRPr="002019EC">
        <w:rPr>
          <w:color w:val="000000"/>
          <w:sz w:val="24"/>
          <w:szCs w:val="24"/>
        </w:rPr>
        <w:t xml:space="preserve"> </w:t>
      </w:r>
      <w:r w:rsidR="006F519F" w:rsidRPr="002019EC">
        <w:rPr>
          <w:color w:val="000000"/>
          <w:sz w:val="24"/>
          <w:szCs w:val="24"/>
        </w:rPr>
        <w:t>Applicant</w:t>
      </w:r>
      <w:r w:rsidRPr="002019EC">
        <w:rPr>
          <w:color w:val="000000"/>
          <w:sz w:val="24"/>
          <w:szCs w:val="24"/>
        </w:rPr>
        <w:t xml:space="preserve"> is operating with a provisional license, suspended or revoked license, or never obtained a license.</w:t>
      </w:r>
    </w:p>
    <w:p w14:paraId="00000053" w14:textId="77777777" w:rsidR="00900CD8" w:rsidRPr="002019EC" w:rsidRDefault="00AD4220">
      <w:pPr>
        <w:numPr>
          <w:ilvl w:val="0"/>
          <w:numId w:val="7"/>
        </w:numPr>
        <w:pBdr>
          <w:top w:val="nil"/>
          <w:left w:val="nil"/>
          <w:bottom w:val="nil"/>
          <w:right w:val="nil"/>
          <w:between w:val="nil"/>
        </w:pBdr>
        <w:spacing w:after="240"/>
        <w:rPr>
          <w:sz w:val="24"/>
          <w:szCs w:val="24"/>
        </w:rPr>
      </w:pPr>
      <w:r w:rsidRPr="002019EC">
        <w:rPr>
          <w:color w:val="000000"/>
          <w:sz w:val="24"/>
          <w:szCs w:val="24"/>
        </w:rPr>
        <w:t>Current and former CDE and/or CDSS child care and development and preschool program contractors who meet any of the following conditions:</w:t>
      </w:r>
    </w:p>
    <w:p w14:paraId="00000054" w14:textId="31795209" w:rsidR="00900CD8" w:rsidRPr="002019EC" w:rsidRDefault="00AD4220">
      <w:pPr>
        <w:numPr>
          <w:ilvl w:val="1"/>
          <w:numId w:val="7"/>
        </w:numPr>
        <w:pBdr>
          <w:top w:val="nil"/>
          <w:left w:val="nil"/>
          <w:bottom w:val="nil"/>
          <w:right w:val="nil"/>
          <w:between w:val="nil"/>
        </w:pBdr>
        <w:spacing w:after="240"/>
        <w:rPr>
          <w:sz w:val="24"/>
          <w:szCs w:val="24"/>
        </w:rPr>
      </w:pPr>
      <w:r w:rsidRPr="002019EC">
        <w:rPr>
          <w:color w:val="000000"/>
          <w:sz w:val="24"/>
          <w:szCs w:val="24"/>
        </w:rPr>
        <w:t xml:space="preserve">The </w:t>
      </w:r>
      <w:r w:rsidR="00CE50E5">
        <w:rPr>
          <w:color w:val="000000"/>
          <w:sz w:val="24"/>
          <w:szCs w:val="24"/>
        </w:rPr>
        <w:t>A</w:t>
      </w:r>
      <w:r w:rsidR="00CE50E5" w:rsidRPr="002019EC">
        <w:rPr>
          <w:color w:val="000000"/>
          <w:sz w:val="24"/>
          <w:szCs w:val="24"/>
        </w:rPr>
        <w:t xml:space="preserve">pplicant </w:t>
      </w:r>
      <w:r w:rsidRPr="002019EC">
        <w:rPr>
          <w:color w:val="000000"/>
          <w:sz w:val="24"/>
          <w:szCs w:val="24"/>
        </w:rPr>
        <w:t>has an outstanding accounts receivable balance with the CDE and/or the CDSS.</w:t>
      </w:r>
    </w:p>
    <w:p w14:paraId="00000055" w14:textId="1B2C8AA0" w:rsidR="00900CD8" w:rsidRPr="002019EC" w:rsidRDefault="00AD4220">
      <w:pPr>
        <w:numPr>
          <w:ilvl w:val="1"/>
          <w:numId w:val="7"/>
        </w:numPr>
        <w:pBdr>
          <w:top w:val="nil"/>
          <w:left w:val="nil"/>
          <w:bottom w:val="nil"/>
          <w:right w:val="nil"/>
          <w:between w:val="nil"/>
        </w:pBdr>
        <w:spacing w:after="240"/>
        <w:rPr>
          <w:sz w:val="24"/>
          <w:szCs w:val="24"/>
        </w:rPr>
      </w:pPr>
      <w:r w:rsidRPr="002019EC">
        <w:rPr>
          <w:color w:val="000000"/>
          <w:sz w:val="24"/>
          <w:szCs w:val="24"/>
        </w:rPr>
        <w:t xml:space="preserve">The </w:t>
      </w:r>
      <w:r w:rsidR="00CE50E5">
        <w:rPr>
          <w:color w:val="000000"/>
          <w:sz w:val="24"/>
          <w:szCs w:val="24"/>
        </w:rPr>
        <w:t>A</w:t>
      </w:r>
      <w:r w:rsidR="00CE50E5" w:rsidRPr="002019EC">
        <w:rPr>
          <w:color w:val="000000"/>
          <w:sz w:val="24"/>
          <w:szCs w:val="24"/>
        </w:rPr>
        <w:t xml:space="preserve">pplicant </w:t>
      </w:r>
      <w:r w:rsidRPr="002019EC">
        <w:rPr>
          <w:color w:val="000000"/>
          <w:sz w:val="24"/>
          <w:szCs w:val="24"/>
        </w:rPr>
        <w:t>has a delinquent audit with the CDE and/or the CDSS pursuant to</w:t>
      </w:r>
      <w:r w:rsidR="00B36DE4" w:rsidRPr="002019EC">
        <w:rPr>
          <w:color w:val="000000"/>
          <w:sz w:val="24"/>
          <w:szCs w:val="24"/>
        </w:rPr>
        <w:t xml:space="preserve"> </w:t>
      </w:r>
      <w:r w:rsidR="00B36DE4" w:rsidRPr="003347EC">
        <w:rPr>
          <w:i/>
          <w:iCs/>
          <w:color w:val="000000"/>
          <w:sz w:val="24"/>
          <w:szCs w:val="24"/>
        </w:rPr>
        <w:t>5 CCR</w:t>
      </w:r>
      <w:r w:rsidR="00B36DE4" w:rsidRPr="002019EC">
        <w:rPr>
          <w:color w:val="000000"/>
          <w:sz w:val="24"/>
          <w:szCs w:val="24"/>
        </w:rPr>
        <w:t xml:space="preserve"> </w:t>
      </w:r>
      <w:r w:rsidR="003347EC">
        <w:rPr>
          <w:color w:val="000000"/>
          <w:sz w:val="24"/>
          <w:szCs w:val="24"/>
        </w:rPr>
        <w:t>s</w:t>
      </w:r>
      <w:r w:rsidR="00B36DE4" w:rsidRPr="002019EC">
        <w:rPr>
          <w:color w:val="000000"/>
          <w:sz w:val="24"/>
          <w:szCs w:val="24"/>
        </w:rPr>
        <w:t>ection 18073.</w:t>
      </w:r>
    </w:p>
    <w:p w14:paraId="00000056" w14:textId="2470A900" w:rsidR="00900CD8" w:rsidRPr="002019EC" w:rsidRDefault="00AD4220">
      <w:pPr>
        <w:numPr>
          <w:ilvl w:val="1"/>
          <w:numId w:val="7"/>
        </w:numPr>
        <w:pBdr>
          <w:top w:val="nil"/>
          <w:left w:val="nil"/>
          <w:bottom w:val="nil"/>
          <w:right w:val="nil"/>
          <w:between w:val="nil"/>
        </w:pBdr>
        <w:spacing w:after="240"/>
        <w:rPr>
          <w:sz w:val="24"/>
          <w:szCs w:val="24"/>
        </w:rPr>
      </w:pPr>
      <w:r w:rsidRPr="002019EC">
        <w:rPr>
          <w:color w:val="000000"/>
          <w:sz w:val="24"/>
          <w:szCs w:val="24"/>
        </w:rPr>
        <w:t xml:space="preserve">The </w:t>
      </w:r>
      <w:r w:rsidR="00CE50E5">
        <w:rPr>
          <w:color w:val="000000"/>
          <w:sz w:val="24"/>
          <w:szCs w:val="24"/>
        </w:rPr>
        <w:t>A</w:t>
      </w:r>
      <w:r w:rsidR="00CE50E5" w:rsidRPr="002019EC">
        <w:rPr>
          <w:color w:val="000000"/>
          <w:sz w:val="24"/>
          <w:szCs w:val="24"/>
        </w:rPr>
        <w:t xml:space="preserve">pplicant </w:t>
      </w:r>
      <w:r w:rsidRPr="002019EC">
        <w:rPr>
          <w:color w:val="000000"/>
          <w:sz w:val="24"/>
          <w:szCs w:val="24"/>
        </w:rPr>
        <w:t>had a previous contract with CDE and/or the CDSS that was terminated or not continued for fiscal or programmatic noncompliance as described in</w:t>
      </w:r>
      <w:r w:rsidR="00B36DE4" w:rsidRPr="002019EC">
        <w:rPr>
          <w:color w:val="000000"/>
          <w:sz w:val="24"/>
          <w:szCs w:val="24"/>
        </w:rPr>
        <w:t xml:space="preserve"> </w:t>
      </w:r>
      <w:r w:rsidR="00B36DE4" w:rsidRPr="003347EC">
        <w:rPr>
          <w:i/>
          <w:iCs/>
          <w:color w:val="000000"/>
          <w:sz w:val="24"/>
          <w:szCs w:val="24"/>
        </w:rPr>
        <w:t>5 CCR</w:t>
      </w:r>
      <w:r w:rsidR="00B36DE4" w:rsidRPr="002019EC">
        <w:rPr>
          <w:color w:val="000000"/>
          <w:sz w:val="24"/>
          <w:szCs w:val="24"/>
        </w:rPr>
        <w:t xml:space="preserve"> </w:t>
      </w:r>
      <w:r w:rsidR="003029E6" w:rsidRPr="002019EC">
        <w:rPr>
          <w:color w:val="000000"/>
          <w:sz w:val="24"/>
          <w:szCs w:val="24"/>
        </w:rPr>
        <w:t>s</w:t>
      </w:r>
      <w:r w:rsidR="00B36DE4" w:rsidRPr="002019EC">
        <w:rPr>
          <w:color w:val="000000"/>
          <w:sz w:val="24"/>
          <w:szCs w:val="24"/>
        </w:rPr>
        <w:t>ection</w:t>
      </w:r>
      <w:r w:rsidR="003029E6" w:rsidRPr="002019EC">
        <w:rPr>
          <w:color w:val="000000"/>
          <w:sz w:val="24"/>
          <w:szCs w:val="24"/>
        </w:rPr>
        <w:t>s</w:t>
      </w:r>
      <w:r w:rsidR="00B36DE4" w:rsidRPr="002019EC">
        <w:rPr>
          <w:color w:val="000000"/>
          <w:sz w:val="24"/>
          <w:szCs w:val="24"/>
        </w:rPr>
        <w:t xml:space="preserve"> 18303</w:t>
      </w:r>
      <w:r w:rsidR="003029E6" w:rsidRPr="002019EC">
        <w:rPr>
          <w:color w:val="000000"/>
          <w:sz w:val="24"/>
          <w:szCs w:val="24"/>
        </w:rPr>
        <w:t xml:space="preserve"> or 18304</w:t>
      </w:r>
      <w:r w:rsidRPr="002019EC">
        <w:rPr>
          <w:color w:val="000000"/>
          <w:sz w:val="24"/>
          <w:szCs w:val="24"/>
        </w:rPr>
        <w:t xml:space="preserve"> within three years immediately preceding the date this RFA was posted.</w:t>
      </w:r>
    </w:p>
    <w:p w14:paraId="00000057" w14:textId="20C8B446" w:rsidR="00900CD8" w:rsidRPr="002019EC" w:rsidRDefault="00AD4220">
      <w:pPr>
        <w:numPr>
          <w:ilvl w:val="1"/>
          <w:numId w:val="7"/>
        </w:numPr>
        <w:pBdr>
          <w:top w:val="nil"/>
          <w:left w:val="nil"/>
          <w:bottom w:val="nil"/>
          <w:right w:val="nil"/>
          <w:between w:val="nil"/>
        </w:pBdr>
        <w:spacing w:after="240" w:line="259" w:lineRule="auto"/>
        <w:rPr>
          <w:rFonts w:ascii="Calibri" w:eastAsia="Calibri" w:hAnsi="Calibri" w:cs="Calibri"/>
          <w:color w:val="000000"/>
          <w:sz w:val="24"/>
          <w:szCs w:val="24"/>
        </w:rPr>
      </w:pPr>
      <w:r w:rsidRPr="002019EC">
        <w:rPr>
          <w:color w:val="000000"/>
          <w:sz w:val="24"/>
          <w:szCs w:val="24"/>
        </w:rPr>
        <w:t xml:space="preserve">The CDE and/or the CDSS did not make an offer of continued funding because the </w:t>
      </w:r>
      <w:r w:rsidR="00CE50E5">
        <w:rPr>
          <w:color w:val="000000"/>
          <w:sz w:val="24"/>
          <w:szCs w:val="24"/>
        </w:rPr>
        <w:t>A</w:t>
      </w:r>
      <w:r w:rsidR="00CE50E5" w:rsidRPr="002019EC">
        <w:rPr>
          <w:color w:val="000000"/>
          <w:sz w:val="24"/>
          <w:szCs w:val="24"/>
        </w:rPr>
        <w:t xml:space="preserve">pplicant </w:t>
      </w:r>
      <w:r w:rsidRPr="002019EC">
        <w:rPr>
          <w:color w:val="000000"/>
          <w:sz w:val="24"/>
          <w:szCs w:val="24"/>
        </w:rPr>
        <w:t>was terminated within three years</w:t>
      </w:r>
      <w:r w:rsidR="003029E6" w:rsidRPr="002019EC">
        <w:rPr>
          <w:color w:val="000000"/>
          <w:sz w:val="24"/>
          <w:szCs w:val="24"/>
        </w:rPr>
        <w:t xml:space="preserve"> before </w:t>
      </w:r>
      <w:r w:rsidRPr="002019EC">
        <w:rPr>
          <w:color w:val="000000"/>
          <w:sz w:val="24"/>
          <w:szCs w:val="24"/>
        </w:rPr>
        <w:t>the date of this RFA’s posting.</w:t>
      </w:r>
    </w:p>
    <w:p w14:paraId="00000058" w14:textId="77777777" w:rsidR="00900CD8" w:rsidRDefault="00AD4220">
      <w:pPr>
        <w:pStyle w:val="Heading2"/>
      </w:pPr>
      <w:bookmarkStart w:id="8" w:name="_Toc1671203402"/>
      <w:r>
        <w:t>Eligible Projects</w:t>
      </w:r>
      <w:bookmarkEnd w:id="8"/>
    </w:p>
    <w:p w14:paraId="00000059" w14:textId="269AC453" w:rsidR="00900CD8" w:rsidRPr="002019EC" w:rsidRDefault="2EA54B15" w:rsidP="00814EF1">
      <w:pPr>
        <w:pBdr>
          <w:top w:val="nil"/>
          <w:left w:val="nil"/>
          <w:bottom w:val="nil"/>
          <w:right w:val="nil"/>
          <w:between w:val="nil"/>
        </w:pBdr>
        <w:spacing w:after="240"/>
        <w:rPr>
          <w:color w:val="333333"/>
          <w:sz w:val="24"/>
          <w:szCs w:val="24"/>
        </w:rPr>
      </w:pPr>
      <w:r w:rsidRPr="2EA1F212">
        <w:rPr>
          <w:i/>
          <w:iCs/>
          <w:color w:val="000000" w:themeColor="text1"/>
          <w:sz w:val="24"/>
          <w:szCs w:val="24"/>
        </w:rPr>
        <w:t>WIC</w:t>
      </w:r>
      <w:r w:rsidR="33CAB9F0" w:rsidRPr="2EA1F212">
        <w:rPr>
          <w:i/>
          <w:iCs/>
          <w:color w:val="000000" w:themeColor="text1"/>
          <w:sz w:val="24"/>
          <w:szCs w:val="24"/>
        </w:rPr>
        <w:t xml:space="preserve"> </w:t>
      </w:r>
      <w:r w:rsidR="33CAB9F0" w:rsidRPr="2EA1F212">
        <w:rPr>
          <w:color w:val="000000" w:themeColor="text1"/>
          <w:sz w:val="24"/>
          <w:szCs w:val="24"/>
        </w:rPr>
        <w:t>se</w:t>
      </w:r>
      <w:r w:rsidRPr="2EA1F212">
        <w:rPr>
          <w:color w:val="000000" w:themeColor="text1"/>
          <w:sz w:val="24"/>
          <w:szCs w:val="24"/>
        </w:rPr>
        <w:t>ction</w:t>
      </w:r>
      <w:r w:rsidR="33CAB9F0" w:rsidRPr="2EA1F212">
        <w:rPr>
          <w:color w:val="000000" w:themeColor="text1"/>
          <w:sz w:val="24"/>
          <w:szCs w:val="24"/>
        </w:rPr>
        <w:t xml:space="preserve"> 10310.1(b)(2) </w:t>
      </w:r>
      <w:r w:rsidRPr="2EA1F212">
        <w:rPr>
          <w:color w:val="000000" w:themeColor="text1"/>
          <w:sz w:val="24"/>
          <w:szCs w:val="24"/>
        </w:rPr>
        <w:t>establishes the eligible purposes for the CCD</w:t>
      </w:r>
      <w:r w:rsidR="0054228D" w:rsidRPr="2EA1F212">
        <w:rPr>
          <w:color w:val="000000" w:themeColor="text1"/>
          <w:sz w:val="24"/>
          <w:szCs w:val="24"/>
        </w:rPr>
        <w:t>D</w:t>
      </w:r>
      <w:r w:rsidRPr="2EA1F212">
        <w:rPr>
          <w:color w:val="000000" w:themeColor="text1"/>
          <w:sz w:val="24"/>
          <w:szCs w:val="24"/>
        </w:rPr>
        <w:t xml:space="preserve">-IGP program generally.  For the </w:t>
      </w:r>
      <w:r w:rsidRPr="2EA1F212">
        <w:rPr>
          <w:color w:val="333333"/>
          <w:sz w:val="24"/>
          <w:szCs w:val="24"/>
        </w:rPr>
        <w:t xml:space="preserve">IGP-NCMR, eligible construction and renovation projects </w:t>
      </w:r>
      <w:r w:rsidR="235EDAC4" w:rsidRPr="2EA1F212">
        <w:rPr>
          <w:color w:val="333333"/>
          <w:sz w:val="24"/>
          <w:szCs w:val="24"/>
        </w:rPr>
        <w:t xml:space="preserve">only </w:t>
      </w:r>
      <w:r w:rsidRPr="2EA1F212">
        <w:rPr>
          <w:color w:val="333333"/>
          <w:sz w:val="24"/>
          <w:szCs w:val="24"/>
        </w:rPr>
        <w:t xml:space="preserve">include </w:t>
      </w:r>
      <w:r w:rsidRPr="2EA1F212">
        <w:rPr>
          <w:b/>
          <w:bCs/>
          <w:color w:val="333333"/>
          <w:sz w:val="24"/>
          <w:szCs w:val="24"/>
        </w:rPr>
        <w:t>new construction and major renovations</w:t>
      </w:r>
      <w:r w:rsidR="01A7FDA6" w:rsidRPr="2EA1F212">
        <w:rPr>
          <w:b/>
          <w:bCs/>
          <w:color w:val="333333"/>
          <w:sz w:val="24"/>
          <w:szCs w:val="24"/>
        </w:rPr>
        <w:t xml:space="preserve"> to increase capacity</w:t>
      </w:r>
      <w:r w:rsidRPr="2EA1F212">
        <w:rPr>
          <w:color w:val="333333"/>
          <w:sz w:val="24"/>
          <w:szCs w:val="24"/>
        </w:rPr>
        <w:t>, as follows:</w:t>
      </w:r>
    </w:p>
    <w:p w14:paraId="0000005A" w14:textId="77777777" w:rsidR="00900CD8" w:rsidRPr="00CE79A3" w:rsidRDefault="00AD4220" w:rsidP="00CE79A3">
      <w:pPr>
        <w:numPr>
          <w:ilvl w:val="0"/>
          <w:numId w:val="7"/>
        </w:numPr>
        <w:pBdr>
          <w:top w:val="nil"/>
          <w:left w:val="nil"/>
          <w:bottom w:val="nil"/>
          <w:right w:val="nil"/>
          <w:between w:val="nil"/>
        </w:pBdr>
        <w:spacing w:after="240"/>
        <w:rPr>
          <w:color w:val="000000"/>
          <w:sz w:val="24"/>
          <w:szCs w:val="24"/>
        </w:rPr>
      </w:pPr>
      <w:r w:rsidRPr="002019EC">
        <w:rPr>
          <w:color w:val="000000"/>
          <w:sz w:val="24"/>
          <w:szCs w:val="24"/>
        </w:rPr>
        <w:t>Construction of new child care and development and preschool facilities to increase capacity or recover lost capacity as a result of a state or federally declared disaster.</w:t>
      </w:r>
    </w:p>
    <w:p w14:paraId="0000005B" w14:textId="4A91FE02" w:rsidR="00900CD8" w:rsidRPr="00CE79A3" w:rsidRDefault="00AD4220" w:rsidP="00CE79A3">
      <w:pPr>
        <w:numPr>
          <w:ilvl w:val="0"/>
          <w:numId w:val="7"/>
        </w:numPr>
        <w:pBdr>
          <w:top w:val="nil"/>
          <w:left w:val="nil"/>
          <w:bottom w:val="nil"/>
          <w:right w:val="nil"/>
          <w:between w:val="nil"/>
        </w:pBdr>
        <w:spacing w:after="240"/>
        <w:rPr>
          <w:color w:val="000000"/>
          <w:sz w:val="24"/>
          <w:szCs w:val="24"/>
        </w:rPr>
      </w:pPr>
      <w:r w:rsidRPr="2EA1F212">
        <w:rPr>
          <w:color w:val="000000" w:themeColor="text1"/>
          <w:sz w:val="24"/>
          <w:szCs w:val="24"/>
        </w:rPr>
        <w:t>Renovation of existing child care and development and preschool facilities to increase capacity</w:t>
      </w:r>
      <w:r w:rsidR="0094508B" w:rsidRPr="2EA1F212">
        <w:rPr>
          <w:color w:val="000000" w:themeColor="text1"/>
          <w:sz w:val="24"/>
          <w:szCs w:val="24"/>
        </w:rPr>
        <w:t xml:space="preserve"> (enroll more children)</w:t>
      </w:r>
      <w:r w:rsidRPr="2EA1F212">
        <w:rPr>
          <w:color w:val="000000" w:themeColor="text1"/>
          <w:sz w:val="24"/>
          <w:szCs w:val="24"/>
        </w:rPr>
        <w:t xml:space="preserve"> or recover lost capacity</w:t>
      </w:r>
      <w:r w:rsidR="0094508B" w:rsidRPr="2EA1F212">
        <w:rPr>
          <w:color w:val="000000" w:themeColor="text1"/>
          <w:sz w:val="24"/>
          <w:szCs w:val="24"/>
        </w:rPr>
        <w:t xml:space="preserve"> (enroll the same or close to the same </w:t>
      </w:r>
      <w:r w:rsidR="005A6242" w:rsidRPr="2EA1F212">
        <w:rPr>
          <w:color w:val="000000" w:themeColor="text1"/>
          <w:sz w:val="24"/>
          <w:szCs w:val="24"/>
        </w:rPr>
        <w:t>number</w:t>
      </w:r>
      <w:r w:rsidR="00D66EBD" w:rsidRPr="2EA1F212">
        <w:rPr>
          <w:color w:val="000000" w:themeColor="text1"/>
          <w:sz w:val="24"/>
          <w:szCs w:val="24"/>
        </w:rPr>
        <w:t xml:space="preserve"> of children from before the disaster)</w:t>
      </w:r>
      <w:r w:rsidRPr="2EA1F212">
        <w:rPr>
          <w:color w:val="000000" w:themeColor="text1"/>
          <w:sz w:val="24"/>
          <w:szCs w:val="24"/>
        </w:rPr>
        <w:t xml:space="preserve"> as a result of a state or federally declared disaster</w:t>
      </w:r>
      <w:r w:rsidR="00D66EBD" w:rsidRPr="2EA1F212">
        <w:rPr>
          <w:color w:val="000000" w:themeColor="text1"/>
          <w:sz w:val="24"/>
          <w:szCs w:val="24"/>
        </w:rPr>
        <w:t>.</w:t>
      </w:r>
      <w:r w:rsidR="005A6242" w:rsidRPr="2EA1F212">
        <w:rPr>
          <w:color w:val="000000" w:themeColor="text1"/>
          <w:sz w:val="24"/>
          <w:szCs w:val="24"/>
        </w:rPr>
        <w:t xml:space="preserve"> Major</w:t>
      </w:r>
      <w:r w:rsidRPr="2EA1F212">
        <w:rPr>
          <w:color w:val="000000" w:themeColor="text1"/>
          <w:sz w:val="24"/>
          <w:szCs w:val="24"/>
        </w:rPr>
        <w:t xml:space="preserve"> renovation</w:t>
      </w:r>
      <w:r w:rsidR="005A6242" w:rsidRPr="2EA1F212">
        <w:rPr>
          <w:color w:val="000000" w:themeColor="text1"/>
          <w:sz w:val="24"/>
          <w:szCs w:val="24"/>
        </w:rPr>
        <w:t xml:space="preserve">s can also be </w:t>
      </w:r>
      <w:r w:rsidRPr="2EA1F212">
        <w:rPr>
          <w:color w:val="000000" w:themeColor="text1"/>
          <w:sz w:val="24"/>
          <w:szCs w:val="24"/>
        </w:rPr>
        <w:t>to make existing child care and development and preschool facilities more resilient</w:t>
      </w:r>
      <w:r w:rsidR="005A6242" w:rsidRPr="2EA1F212">
        <w:rPr>
          <w:color w:val="000000" w:themeColor="text1"/>
          <w:sz w:val="24"/>
          <w:szCs w:val="24"/>
        </w:rPr>
        <w:t xml:space="preserve"> </w:t>
      </w:r>
      <w:r w:rsidRPr="2EA1F212">
        <w:rPr>
          <w:color w:val="000000" w:themeColor="text1"/>
          <w:sz w:val="24"/>
          <w:szCs w:val="24"/>
        </w:rPr>
        <w:t xml:space="preserve">for future natural </w:t>
      </w:r>
      <w:r w:rsidRPr="2EA1F212">
        <w:rPr>
          <w:color w:val="000000" w:themeColor="text1"/>
          <w:sz w:val="24"/>
          <w:szCs w:val="24"/>
        </w:rPr>
        <w:lastRenderedPageBreak/>
        <w:t>disasters.</w:t>
      </w:r>
    </w:p>
    <w:p w14:paraId="0000005E" w14:textId="30C7E1AD" w:rsidR="00900CD8" w:rsidRPr="002019EC" w:rsidRDefault="00AD4220" w:rsidP="00814EF1">
      <w:pPr>
        <w:pBdr>
          <w:top w:val="nil"/>
          <w:left w:val="nil"/>
          <w:bottom w:val="nil"/>
          <w:right w:val="nil"/>
          <w:between w:val="nil"/>
        </w:pBdr>
        <w:spacing w:after="240"/>
        <w:rPr>
          <w:color w:val="000000"/>
          <w:sz w:val="24"/>
          <w:szCs w:val="24"/>
        </w:rPr>
      </w:pPr>
      <w:r w:rsidRPr="002019EC">
        <w:rPr>
          <w:color w:val="000000"/>
          <w:sz w:val="24"/>
          <w:szCs w:val="24"/>
        </w:rPr>
        <w:t>If</w:t>
      </w:r>
      <w:r w:rsidR="00B06AA1" w:rsidRPr="002019EC">
        <w:rPr>
          <w:color w:val="000000"/>
          <w:sz w:val="24"/>
          <w:szCs w:val="24"/>
        </w:rPr>
        <w:t xml:space="preserve"> the </w:t>
      </w:r>
      <w:r w:rsidR="00CE50E5">
        <w:rPr>
          <w:color w:val="000000"/>
          <w:sz w:val="24"/>
          <w:szCs w:val="24"/>
        </w:rPr>
        <w:t>A</w:t>
      </w:r>
      <w:r w:rsidR="00CE50E5" w:rsidRPr="002019EC">
        <w:rPr>
          <w:color w:val="000000"/>
          <w:sz w:val="24"/>
          <w:szCs w:val="24"/>
        </w:rPr>
        <w:t xml:space="preserve">pplicant </w:t>
      </w:r>
      <w:r w:rsidR="00B06AA1" w:rsidRPr="002019EC">
        <w:rPr>
          <w:color w:val="000000"/>
          <w:sz w:val="24"/>
          <w:szCs w:val="24"/>
        </w:rPr>
        <w:t xml:space="preserve">meets one or more of the above requirements for their project, </w:t>
      </w:r>
      <w:r w:rsidR="00B06AA1" w:rsidRPr="008B6431">
        <w:rPr>
          <w:i/>
          <w:iCs/>
          <w:color w:val="000000"/>
          <w:sz w:val="24"/>
          <w:szCs w:val="24"/>
        </w:rPr>
        <w:t>WIC</w:t>
      </w:r>
      <w:r w:rsidR="00B06AA1" w:rsidRPr="002019EC">
        <w:rPr>
          <w:color w:val="000000"/>
          <w:sz w:val="24"/>
          <w:szCs w:val="24"/>
        </w:rPr>
        <w:t xml:space="preserve"> section 10310</w:t>
      </w:r>
      <w:r w:rsidR="00172C39" w:rsidRPr="002019EC">
        <w:rPr>
          <w:color w:val="000000"/>
          <w:sz w:val="24"/>
          <w:szCs w:val="24"/>
        </w:rPr>
        <w:t xml:space="preserve">.1(e) states that IGP-NCMR </w:t>
      </w:r>
      <w:r w:rsidRPr="002019EC">
        <w:rPr>
          <w:color w:val="000000"/>
          <w:sz w:val="24"/>
          <w:szCs w:val="24"/>
        </w:rPr>
        <w:t xml:space="preserve">infrastructure grants </w:t>
      </w:r>
      <w:r w:rsidR="00FC0967">
        <w:rPr>
          <w:color w:val="000000"/>
          <w:sz w:val="24"/>
          <w:szCs w:val="24"/>
        </w:rPr>
        <w:t>may</w:t>
      </w:r>
      <w:r w:rsidR="00FC0967" w:rsidRPr="002019EC">
        <w:rPr>
          <w:color w:val="000000"/>
          <w:sz w:val="24"/>
          <w:szCs w:val="24"/>
        </w:rPr>
        <w:t xml:space="preserve"> </w:t>
      </w:r>
      <w:r w:rsidRPr="002019EC">
        <w:rPr>
          <w:color w:val="000000"/>
          <w:sz w:val="24"/>
          <w:szCs w:val="24"/>
        </w:rPr>
        <w:t>be used for any of the following activities:</w:t>
      </w:r>
    </w:p>
    <w:p w14:paraId="0000005F" w14:textId="72EDB3CD" w:rsidR="00900CD8" w:rsidRPr="00CE79A3" w:rsidRDefault="00AD4220" w:rsidP="00CE79A3">
      <w:pPr>
        <w:numPr>
          <w:ilvl w:val="0"/>
          <w:numId w:val="7"/>
        </w:numPr>
        <w:pBdr>
          <w:top w:val="nil"/>
          <w:left w:val="nil"/>
          <w:bottom w:val="nil"/>
          <w:right w:val="nil"/>
          <w:between w:val="nil"/>
        </w:pBdr>
        <w:spacing w:after="240"/>
        <w:rPr>
          <w:color w:val="000000"/>
          <w:sz w:val="24"/>
          <w:szCs w:val="24"/>
        </w:rPr>
      </w:pPr>
      <w:r w:rsidRPr="2EA1F212">
        <w:rPr>
          <w:color w:val="000000" w:themeColor="text1"/>
          <w:sz w:val="24"/>
          <w:szCs w:val="24"/>
        </w:rPr>
        <w:t>One-time infrastructure</w:t>
      </w:r>
      <w:r w:rsidR="002019EC" w:rsidRPr="2EA1F212">
        <w:rPr>
          <w:color w:val="000000" w:themeColor="text1"/>
          <w:sz w:val="24"/>
          <w:szCs w:val="24"/>
        </w:rPr>
        <w:t xml:space="preserve"> (construction) </w:t>
      </w:r>
      <w:r w:rsidRPr="2EA1F212">
        <w:rPr>
          <w:color w:val="000000" w:themeColor="text1"/>
          <w:sz w:val="24"/>
          <w:szCs w:val="24"/>
        </w:rPr>
        <w:t xml:space="preserve">costs, including, but not limited to, universal design facility renovations, retrofitting to meet licensing requirements, the cost of </w:t>
      </w:r>
      <w:r w:rsidRPr="000C1B0B">
        <w:rPr>
          <w:color w:val="000000" w:themeColor="text1"/>
          <w:sz w:val="24"/>
          <w:szCs w:val="24"/>
        </w:rPr>
        <w:t>design, engineering, testing, inspections, plan checking, construction management,</w:t>
      </w:r>
      <w:r w:rsidR="008266C2" w:rsidRPr="000C1B0B">
        <w:rPr>
          <w:color w:val="000000" w:themeColor="text1"/>
          <w:sz w:val="24"/>
          <w:szCs w:val="24"/>
        </w:rPr>
        <w:t xml:space="preserve"> </w:t>
      </w:r>
      <w:r w:rsidRPr="000C1B0B">
        <w:rPr>
          <w:color w:val="000000" w:themeColor="text1"/>
          <w:sz w:val="24"/>
          <w:szCs w:val="24"/>
        </w:rPr>
        <w:t xml:space="preserve">evaluation and </w:t>
      </w:r>
      <w:sdt>
        <w:sdtPr>
          <w:rPr>
            <w:color w:val="000000" w:themeColor="text1"/>
            <w:sz w:val="24"/>
            <w:szCs w:val="24"/>
          </w:rPr>
          <w:tag w:val="goog_rdk_131"/>
          <w:id w:val="595093448"/>
          <w:placeholder>
            <w:docPart w:val="DefaultPlaceholder_1081868574"/>
          </w:placeholder>
          <w:showingPlcHdr/>
        </w:sdtPr>
        <w:sdtEndPr/>
        <w:sdtContent/>
      </w:sdt>
      <w:r w:rsidR="008266C2" w:rsidRPr="000C1B0B">
        <w:rPr>
          <w:color w:val="000000" w:themeColor="text1"/>
          <w:sz w:val="24"/>
          <w:szCs w:val="24"/>
        </w:rPr>
        <w:t>costs</w:t>
      </w:r>
      <w:r w:rsidR="003A6E70" w:rsidRPr="000C1B0B">
        <w:rPr>
          <w:color w:val="000000" w:themeColor="text1"/>
          <w:sz w:val="24"/>
          <w:szCs w:val="24"/>
        </w:rPr>
        <w:t xml:space="preserve"> </w:t>
      </w:r>
      <w:r w:rsidRPr="000C1B0B">
        <w:rPr>
          <w:color w:val="000000" w:themeColor="text1"/>
          <w:sz w:val="24"/>
          <w:szCs w:val="24"/>
        </w:rPr>
        <w:t xml:space="preserve">relating to </w:t>
      </w:r>
      <w:r w:rsidR="00E8254E" w:rsidRPr="000C1B0B">
        <w:rPr>
          <w:color w:val="000000" w:themeColor="text1"/>
          <w:sz w:val="24"/>
          <w:szCs w:val="24"/>
        </w:rPr>
        <w:t xml:space="preserve">the </w:t>
      </w:r>
      <w:r w:rsidRPr="000C1B0B">
        <w:rPr>
          <w:color w:val="000000" w:themeColor="text1"/>
          <w:sz w:val="24"/>
          <w:szCs w:val="24"/>
        </w:rPr>
        <w:t>removal of hazardous substances at a new or existing site, demolition, construction, landscaping, or other related costs as determined by the department.</w:t>
      </w:r>
    </w:p>
    <w:p w14:paraId="00000061" w14:textId="4969E944" w:rsidR="00900CD8" w:rsidRDefault="00AD4220">
      <w:pPr>
        <w:pStyle w:val="Heading2"/>
      </w:pPr>
      <w:bookmarkStart w:id="9" w:name="_Toc1820973833"/>
      <w:r>
        <w:t>Allowable Grant Expenditures</w:t>
      </w:r>
      <w:r w:rsidR="00060B4E">
        <w:t xml:space="preserve"> (Spending)</w:t>
      </w:r>
      <w:bookmarkEnd w:id="9"/>
    </w:p>
    <w:p w14:paraId="352E4554" w14:textId="77777777" w:rsidR="002F79AF" w:rsidRPr="00303365" w:rsidRDefault="002F79AF" w:rsidP="002F79AF">
      <w:pPr>
        <w:pBdr>
          <w:top w:val="nil"/>
          <w:left w:val="nil"/>
          <w:bottom w:val="nil"/>
          <w:right w:val="nil"/>
          <w:between w:val="nil"/>
        </w:pBdr>
        <w:spacing w:after="240"/>
        <w:rPr>
          <w:color w:val="000000"/>
          <w:sz w:val="24"/>
          <w:szCs w:val="24"/>
        </w:rPr>
      </w:pPr>
      <w:r w:rsidRPr="00303365">
        <w:rPr>
          <w:color w:val="000000"/>
          <w:sz w:val="24"/>
          <w:szCs w:val="24"/>
        </w:rPr>
        <w:t>The allowable new construction or major renovation activities may include but are not limited to:</w:t>
      </w:r>
    </w:p>
    <w:p w14:paraId="00000063" w14:textId="77777777" w:rsidR="00900CD8" w:rsidRPr="00CE79A3" w:rsidRDefault="00AD4220" w:rsidP="00CE79A3">
      <w:pPr>
        <w:numPr>
          <w:ilvl w:val="0"/>
          <w:numId w:val="7"/>
        </w:numPr>
        <w:pBdr>
          <w:top w:val="nil"/>
          <w:left w:val="nil"/>
          <w:bottom w:val="nil"/>
          <w:right w:val="nil"/>
          <w:between w:val="nil"/>
        </w:pBdr>
        <w:spacing w:after="240"/>
        <w:rPr>
          <w:color w:val="000000"/>
          <w:sz w:val="24"/>
          <w:szCs w:val="24"/>
        </w:rPr>
      </w:pPr>
      <w:r w:rsidRPr="2EA1F212">
        <w:rPr>
          <w:color w:val="000000" w:themeColor="text1"/>
          <w:sz w:val="24"/>
          <w:szCs w:val="24"/>
        </w:rPr>
        <w:t xml:space="preserve">New construction; or </w:t>
      </w:r>
    </w:p>
    <w:p w14:paraId="00000064" w14:textId="34DDE60D" w:rsidR="00900CD8" w:rsidRPr="00CE79A3" w:rsidRDefault="0029587C" w:rsidP="00CE79A3">
      <w:pPr>
        <w:numPr>
          <w:ilvl w:val="0"/>
          <w:numId w:val="7"/>
        </w:numPr>
        <w:pBdr>
          <w:top w:val="nil"/>
          <w:left w:val="nil"/>
          <w:bottom w:val="nil"/>
          <w:right w:val="nil"/>
          <w:between w:val="nil"/>
        </w:pBdr>
        <w:spacing w:after="240"/>
        <w:rPr>
          <w:color w:val="000000"/>
          <w:sz w:val="24"/>
          <w:szCs w:val="24"/>
        </w:rPr>
      </w:pPr>
      <w:sdt>
        <w:sdtPr>
          <w:rPr>
            <w:color w:val="000000" w:themeColor="text1"/>
            <w:sz w:val="24"/>
            <w:szCs w:val="24"/>
          </w:rPr>
          <w:tag w:val="goog_rdk_133"/>
          <w:id w:val="243721557"/>
          <w:placeholder>
            <w:docPart w:val="DefaultPlaceholder_1081868574"/>
          </w:placeholder>
        </w:sdtPr>
        <w:sdtEndPr/>
        <w:sdtContent/>
      </w:sdt>
      <w:r w:rsidR="00AD4220" w:rsidRPr="2EA1F212">
        <w:rPr>
          <w:color w:val="000000" w:themeColor="text1"/>
          <w:sz w:val="24"/>
          <w:szCs w:val="24"/>
        </w:rPr>
        <w:t>Major renovation of existing buildings</w:t>
      </w:r>
      <w:r w:rsidR="00060B4E" w:rsidRPr="2EA1F212">
        <w:rPr>
          <w:color w:val="000000" w:themeColor="text1"/>
          <w:sz w:val="24"/>
          <w:szCs w:val="24"/>
        </w:rPr>
        <w:t xml:space="preserve"> or homes</w:t>
      </w:r>
      <w:r w:rsidR="00AD4220" w:rsidRPr="2EA1F212">
        <w:rPr>
          <w:color w:val="000000" w:themeColor="text1"/>
          <w:sz w:val="24"/>
          <w:szCs w:val="24"/>
        </w:rPr>
        <w:t xml:space="preserve"> that include structural changes to the foundation, roof, floor, exterior or load-bearing walls of a</w:t>
      </w:r>
      <w:r w:rsidR="00A2465C" w:rsidRPr="2EA1F212">
        <w:rPr>
          <w:color w:val="000000" w:themeColor="text1"/>
          <w:sz w:val="24"/>
          <w:szCs w:val="24"/>
        </w:rPr>
        <w:t xml:space="preserve"> </w:t>
      </w:r>
      <w:r w:rsidR="001E3EE7" w:rsidRPr="2EA1F212">
        <w:rPr>
          <w:color w:val="333333"/>
          <w:sz w:val="24"/>
          <w:szCs w:val="24"/>
        </w:rPr>
        <w:t xml:space="preserve">child care facility, </w:t>
      </w:r>
      <w:r w:rsidR="00AD4220" w:rsidRPr="2EA1F212">
        <w:rPr>
          <w:color w:val="000000" w:themeColor="text1"/>
          <w:sz w:val="24"/>
          <w:szCs w:val="24"/>
        </w:rPr>
        <w:t xml:space="preserve">or the extension of an existing </w:t>
      </w:r>
      <w:r w:rsidR="001E3EE7" w:rsidRPr="2EA1F212">
        <w:rPr>
          <w:color w:val="000000" w:themeColor="text1"/>
          <w:sz w:val="24"/>
          <w:szCs w:val="24"/>
        </w:rPr>
        <w:t>child care facility</w:t>
      </w:r>
      <w:r w:rsidR="00AD4220" w:rsidRPr="2EA1F212">
        <w:rPr>
          <w:color w:val="000000" w:themeColor="text1"/>
          <w:sz w:val="24"/>
          <w:szCs w:val="24"/>
        </w:rPr>
        <w:t xml:space="preserve"> to increase its floor area; or extensive alteration of a</w:t>
      </w:r>
      <w:r w:rsidR="00A2465C" w:rsidRPr="2EA1F212">
        <w:rPr>
          <w:color w:val="000000" w:themeColor="text1"/>
          <w:sz w:val="24"/>
          <w:szCs w:val="24"/>
        </w:rPr>
        <w:t xml:space="preserve"> child care </w:t>
      </w:r>
      <w:r w:rsidR="001E3EE7" w:rsidRPr="2EA1F212">
        <w:rPr>
          <w:color w:val="000000" w:themeColor="text1"/>
          <w:sz w:val="24"/>
          <w:szCs w:val="24"/>
        </w:rPr>
        <w:t>facility</w:t>
      </w:r>
      <w:r w:rsidR="00A2465C" w:rsidRPr="2EA1F212">
        <w:rPr>
          <w:color w:val="000000" w:themeColor="text1"/>
          <w:sz w:val="24"/>
          <w:szCs w:val="24"/>
        </w:rPr>
        <w:t xml:space="preserve"> </w:t>
      </w:r>
      <w:r w:rsidR="00AD4220" w:rsidRPr="2EA1F212">
        <w:rPr>
          <w:color w:val="000000" w:themeColor="text1"/>
          <w:sz w:val="24"/>
          <w:szCs w:val="24"/>
        </w:rPr>
        <w:t>such as to significantly change its function and purpose, even if such a renovation does not include any structural changes.</w:t>
      </w:r>
    </w:p>
    <w:p w14:paraId="6D243368" w14:textId="1CC8CE3C" w:rsidR="002F79AF" w:rsidRPr="00303365" w:rsidRDefault="002F79AF" w:rsidP="002F79AF">
      <w:pPr>
        <w:pBdr>
          <w:top w:val="nil"/>
          <w:left w:val="nil"/>
          <w:bottom w:val="nil"/>
          <w:right w:val="nil"/>
          <w:between w:val="nil"/>
        </w:pBdr>
        <w:spacing w:after="240"/>
        <w:rPr>
          <w:color w:val="000000"/>
          <w:sz w:val="24"/>
          <w:szCs w:val="24"/>
        </w:rPr>
      </w:pPr>
      <w:r w:rsidRPr="00303365">
        <w:rPr>
          <w:color w:val="000000"/>
          <w:sz w:val="24"/>
          <w:szCs w:val="24"/>
        </w:rPr>
        <w:t>The following list provides examples of allowable uses of grant funds. This is not a comprehensive list.</w:t>
      </w:r>
    </w:p>
    <w:p w14:paraId="00000066" w14:textId="1331DD47" w:rsidR="00900CD8" w:rsidRPr="00CE79A3" w:rsidRDefault="00AD4220" w:rsidP="00CE79A3">
      <w:pPr>
        <w:numPr>
          <w:ilvl w:val="0"/>
          <w:numId w:val="7"/>
        </w:numPr>
        <w:pBdr>
          <w:top w:val="nil"/>
          <w:left w:val="nil"/>
          <w:bottom w:val="nil"/>
          <w:right w:val="nil"/>
          <w:between w:val="nil"/>
        </w:pBdr>
        <w:spacing w:after="240"/>
        <w:rPr>
          <w:color w:val="000000"/>
          <w:sz w:val="24"/>
          <w:szCs w:val="24"/>
        </w:rPr>
      </w:pPr>
      <w:r w:rsidRPr="2EA1F212">
        <w:rPr>
          <w:color w:val="000000" w:themeColor="text1"/>
          <w:sz w:val="24"/>
          <w:szCs w:val="24"/>
        </w:rPr>
        <w:t>Renovation/construction costs to expand from a small to a large</w:t>
      </w:r>
      <w:r w:rsidR="00A85751" w:rsidRPr="2EA1F212">
        <w:rPr>
          <w:color w:val="000000" w:themeColor="text1"/>
          <w:sz w:val="24"/>
          <w:szCs w:val="24"/>
        </w:rPr>
        <w:t xml:space="preserve"> family child care home.</w:t>
      </w:r>
    </w:p>
    <w:p w14:paraId="00000067" w14:textId="77777777" w:rsidR="00900CD8" w:rsidRPr="00CE79A3" w:rsidRDefault="00AD4220" w:rsidP="00CE79A3">
      <w:pPr>
        <w:numPr>
          <w:ilvl w:val="0"/>
          <w:numId w:val="7"/>
        </w:numPr>
        <w:pBdr>
          <w:top w:val="nil"/>
          <w:left w:val="nil"/>
          <w:bottom w:val="nil"/>
          <w:right w:val="nil"/>
          <w:between w:val="nil"/>
        </w:pBdr>
        <w:spacing w:after="240"/>
        <w:rPr>
          <w:color w:val="000000"/>
          <w:sz w:val="24"/>
          <w:szCs w:val="24"/>
        </w:rPr>
      </w:pPr>
      <w:r w:rsidRPr="2EA1F212">
        <w:rPr>
          <w:color w:val="000000" w:themeColor="text1"/>
          <w:sz w:val="24"/>
          <w:szCs w:val="24"/>
        </w:rPr>
        <w:t>Significant water leak mitigation that is necessary to reduce an imminent risk to health and safety, such as a full roof repair, or where water leaks affect the foundation, walls, drywall, or flooring.</w:t>
      </w:r>
    </w:p>
    <w:p w14:paraId="00000068" w14:textId="77777777" w:rsidR="00900CD8" w:rsidRPr="00CE79A3" w:rsidRDefault="00AD4220" w:rsidP="00CE79A3">
      <w:pPr>
        <w:numPr>
          <w:ilvl w:val="0"/>
          <w:numId w:val="7"/>
        </w:numPr>
        <w:pBdr>
          <w:top w:val="nil"/>
          <w:left w:val="nil"/>
          <w:bottom w:val="nil"/>
          <w:right w:val="nil"/>
          <w:between w:val="nil"/>
        </w:pBdr>
        <w:spacing w:after="240"/>
        <w:rPr>
          <w:color w:val="000000"/>
          <w:sz w:val="24"/>
          <w:szCs w:val="24"/>
        </w:rPr>
      </w:pPr>
      <w:r w:rsidRPr="2EA1F212">
        <w:rPr>
          <w:color w:val="000000" w:themeColor="text1"/>
          <w:sz w:val="24"/>
          <w:szCs w:val="24"/>
        </w:rPr>
        <w:t>Predevelopment and planning costs</w:t>
      </w:r>
    </w:p>
    <w:p w14:paraId="00000069" w14:textId="77777777" w:rsidR="00900CD8" w:rsidRPr="00CE79A3" w:rsidRDefault="00AD4220" w:rsidP="00CE79A3">
      <w:pPr>
        <w:numPr>
          <w:ilvl w:val="0"/>
          <w:numId w:val="7"/>
        </w:numPr>
        <w:pBdr>
          <w:top w:val="nil"/>
          <w:left w:val="nil"/>
          <w:bottom w:val="nil"/>
          <w:right w:val="nil"/>
          <w:between w:val="nil"/>
        </w:pBdr>
        <w:spacing w:after="240"/>
        <w:rPr>
          <w:color w:val="000000"/>
          <w:sz w:val="24"/>
          <w:szCs w:val="24"/>
        </w:rPr>
      </w:pPr>
      <w:r w:rsidRPr="2EA1F212">
        <w:rPr>
          <w:color w:val="000000" w:themeColor="text1"/>
          <w:sz w:val="24"/>
          <w:szCs w:val="24"/>
        </w:rPr>
        <w:t>Architectural plans/drawings/designs</w:t>
      </w:r>
    </w:p>
    <w:p w14:paraId="0000006A" w14:textId="77777777" w:rsidR="00900CD8" w:rsidRPr="00CE79A3" w:rsidRDefault="00AD4220" w:rsidP="00CE79A3">
      <w:pPr>
        <w:numPr>
          <w:ilvl w:val="0"/>
          <w:numId w:val="7"/>
        </w:numPr>
        <w:pBdr>
          <w:top w:val="nil"/>
          <w:left w:val="nil"/>
          <w:bottom w:val="nil"/>
          <w:right w:val="nil"/>
          <w:between w:val="nil"/>
        </w:pBdr>
        <w:spacing w:after="240"/>
        <w:rPr>
          <w:color w:val="000000"/>
          <w:sz w:val="24"/>
          <w:szCs w:val="24"/>
        </w:rPr>
      </w:pPr>
      <w:r w:rsidRPr="2EA1F212">
        <w:rPr>
          <w:color w:val="000000" w:themeColor="text1"/>
          <w:sz w:val="24"/>
          <w:szCs w:val="24"/>
        </w:rPr>
        <w:t>Project management costs</w:t>
      </w:r>
    </w:p>
    <w:p w14:paraId="0000006C" w14:textId="77777777" w:rsidR="00900CD8" w:rsidRPr="00CE79A3" w:rsidRDefault="00AD4220" w:rsidP="00CE79A3">
      <w:pPr>
        <w:numPr>
          <w:ilvl w:val="0"/>
          <w:numId w:val="7"/>
        </w:numPr>
        <w:pBdr>
          <w:top w:val="nil"/>
          <w:left w:val="nil"/>
          <w:bottom w:val="nil"/>
          <w:right w:val="nil"/>
          <w:between w:val="nil"/>
        </w:pBdr>
        <w:spacing w:after="240"/>
        <w:rPr>
          <w:color w:val="000000"/>
          <w:sz w:val="24"/>
          <w:szCs w:val="24"/>
        </w:rPr>
      </w:pPr>
      <w:r w:rsidRPr="2EA1F212">
        <w:rPr>
          <w:color w:val="000000" w:themeColor="text1"/>
          <w:sz w:val="24"/>
          <w:szCs w:val="24"/>
        </w:rPr>
        <w:t>Fixed equipment (washers, dryers, refrigerators, dishwashers, stoves) incorporated into the major renovation project</w:t>
      </w:r>
    </w:p>
    <w:p w14:paraId="0000006D" w14:textId="77777777" w:rsidR="00900CD8" w:rsidRPr="00CE79A3" w:rsidRDefault="00AD4220" w:rsidP="00CE79A3">
      <w:pPr>
        <w:numPr>
          <w:ilvl w:val="0"/>
          <w:numId w:val="7"/>
        </w:numPr>
        <w:pBdr>
          <w:top w:val="nil"/>
          <w:left w:val="nil"/>
          <w:bottom w:val="nil"/>
          <w:right w:val="nil"/>
          <w:between w:val="nil"/>
        </w:pBdr>
        <w:spacing w:after="240"/>
        <w:rPr>
          <w:color w:val="000000"/>
          <w:sz w:val="24"/>
          <w:szCs w:val="24"/>
        </w:rPr>
      </w:pPr>
      <w:r w:rsidRPr="2EA1F212">
        <w:rPr>
          <w:color w:val="000000" w:themeColor="text1"/>
          <w:sz w:val="24"/>
          <w:szCs w:val="24"/>
        </w:rPr>
        <w:t>Environmental reviews, hazard testing and mitigation</w:t>
      </w:r>
    </w:p>
    <w:p w14:paraId="0000006E" w14:textId="6D3AAA43" w:rsidR="00900CD8" w:rsidRPr="00CE79A3" w:rsidRDefault="00AD4220" w:rsidP="00CE79A3">
      <w:pPr>
        <w:numPr>
          <w:ilvl w:val="0"/>
          <w:numId w:val="7"/>
        </w:numPr>
        <w:pBdr>
          <w:top w:val="nil"/>
          <w:left w:val="nil"/>
          <w:bottom w:val="nil"/>
          <w:right w:val="nil"/>
          <w:between w:val="nil"/>
        </w:pBdr>
        <w:spacing w:after="240"/>
        <w:rPr>
          <w:color w:val="000000"/>
          <w:sz w:val="24"/>
          <w:szCs w:val="24"/>
        </w:rPr>
      </w:pPr>
      <w:r w:rsidRPr="2EA1F212">
        <w:rPr>
          <w:color w:val="000000" w:themeColor="text1"/>
          <w:sz w:val="24"/>
          <w:szCs w:val="24"/>
        </w:rPr>
        <w:t>The Department of General Services’ Division of State Architect fees if applicable (e.g., if leasing a facility on a school district site)</w:t>
      </w:r>
    </w:p>
    <w:p w14:paraId="0000006F" w14:textId="77777777" w:rsidR="00900CD8" w:rsidRPr="00CE79A3" w:rsidRDefault="00AD4220" w:rsidP="00CE79A3">
      <w:pPr>
        <w:numPr>
          <w:ilvl w:val="0"/>
          <w:numId w:val="7"/>
        </w:numPr>
        <w:pBdr>
          <w:top w:val="nil"/>
          <w:left w:val="nil"/>
          <w:bottom w:val="nil"/>
          <w:right w:val="nil"/>
          <w:between w:val="nil"/>
        </w:pBdr>
        <w:spacing w:after="240"/>
        <w:rPr>
          <w:color w:val="000000"/>
          <w:sz w:val="24"/>
          <w:szCs w:val="24"/>
        </w:rPr>
      </w:pPr>
      <w:r w:rsidRPr="2EA1F212">
        <w:rPr>
          <w:color w:val="000000" w:themeColor="text1"/>
          <w:sz w:val="24"/>
          <w:szCs w:val="24"/>
        </w:rPr>
        <w:lastRenderedPageBreak/>
        <w:t>Demolition</w:t>
      </w:r>
    </w:p>
    <w:p w14:paraId="00000070" w14:textId="77777777" w:rsidR="00900CD8" w:rsidRPr="00CE79A3" w:rsidRDefault="00AD4220" w:rsidP="00CE79A3">
      <w:pPr>
        <w:numPr>
          <w:ilvl w:val="0"/>
          <w:numId w:val="7"/>
        </w:numPr>
        <w:pBdr>
          <w:top w:val="nil"/>
          <w:left w:val="nil"/>
          <w:bottom w:val="nil"/>
          <w:right w:val="nil"/>
          <w:between w:val="nil"/>
        </w:pBdr>
        <w:spacing w:after="240"/>
        <w:rPr>
          <w:color w:val="000000"/>
          <w:sz w:val="24"/>
          <w:szCs w:val="24"/>
        </w:rPr>
      </w:pPr>
      <w:r w:rsidRPr="2EA1F212">
        <w:rPr>
          <w:color w:val="000000" w:themeColor="text1"/>
          <w:sz w:val="24"/>
          <w:szCs w:val="24"/>
        </w:rPr>
        <w:t>Green building standard upgrades (at the CDSS discretion, solar may be allowed if the operator owns building)</w:t>
      </w:r>
    </w:p>
    <w:p w14:paraId="00000071" w14:textId="77777777" w:rsidR="00900CD8" w:rsidRPr="00CE79A3" w:rsidRDefault="00AD4220" w:rsidP="00CE79A3">
      <w:pPr>
        <w:numPr>
          <w:ilvl w:val="0"/>
          <w:numId w:val="7"/>
        </w:numPr>
        <w:pBdr>
          <w:top w:val="nil"/>
          <w:left w:val="nil"/>
          <w:bottom w:val="nil"/>
          <w:right w:val="nil"/>
          <w:between w:val="nil"/>
        </w:pBdr>
        <w:spacing w:after="240"/>
        <w:rPr>
          <w:color w:val="000000"/>
          <w:sz w:val="24"/>
          <w:szCs w:val="24"/>
        </w:rPr>
      </w:pPr>
      <w:r w:rsidRPr="2EA1F212">
        <w:rPr>
          <w:color w:val="000000" w:themeColor="text1"/>
          <w:sz w:val="24"/>
          <w:szCs w:val="24"/>
        </w:rPr>
        <w:t>Landscaping</w:t>
      </w:r>
    </w:p>
    <w:p w14:paraId="00000072" w14:textId="77777777" w:rsidR="00900CD8" w:rsidRPr="00CE79A3" w:rsidRDefault="00AD4220" w:rsidP="00CE79A3">
      <w:pPr>
        <w:numPr>
          <w:ilvl w:val="0"/>
          <w:numId w:val="7"/>
        </w:numPr>
        <w:pBdr>
          <w:top w:val="nil"/>
          <w:left w:val="nil"/>
          <w:bottom w:val="nil"/>
          <w:right w:val="nil"/>
          <w:between w:val="nil"/>
        </w:pBdr>
        <w:spacing w:after="240"/>
        <w:rPr>
          <w:color w:val="000000"/>
          <w:sz w:val="24"/>
          <w:szCs w:val="24"/>
        </w:rPr>
      </w:pPr>
      <w:r w:rsidRPr="2EA1F212">
        <w:rPr>
          <w:color w:val="000000" w:themeColor="text1"/>
          <w:sz w:val="24"/>
          <w:szCs w:val="24"/>
        </w:rPr>
        <w:t>Plumbing; heating, ventilation, and air conditioning (HVAC)</w:t>
      </w:r>
    </w:p>
    <w:p w14:paraId="00000073" w14:textId="77777777" w:rsidR="00900CD8" w:rsidRPr="00CE79A3" w:rsidRDefault="00AD4220" w:rsidP="00CE79A3">
      <w:pPr>
        <w:numPr>
          <w:ilvl w:val="0"/>
          <w:numId w:val="7"/>
        </w:numPr>
        <w:pBdr>
          <w:top w:val="nil"/>
          <w:left w:val="nil"/>
          <w:bottom w:val="nil"/>
          <w:right w:val="nil"/>
          <w:between w:val="nil"/>
        </w:pBdr>
        <w:spacing w:after="240"/>
        <w:rPr>
          <w:color w:val="000000"/>
          <w:sz w:val="24"/>
          <w:szCs w:val="24"/>
        </w:rPr>
      </w:pPr>
      <w:r w:rsidRPr="2EA1F212">
        <w:rPr>
          <w:color w:val="000000" w:themeColor="text1"/>
          <w:sz w:val="24"/>
          <w:szCs w:val="24"/>
        </w:rPr>
        <w:t>Electrical</w:t>
      </w:r>
    </w:p>
    <w:p w14:paraId="00000074" w14:textId="77777777" w:rsidR="00900CD8" w:rsidRPr="00CE79A3" w:rsidRDefault="00AD4220" w:rsidP="00CE79A3">
      <w:pPr>
        <w:numPr>
          <w:ilvl w:val="0"/>
          <w:numId w:val="7"/>
        </w:numPr>
        <w:pBdr>
          <w:top w:val="nil"/>
          <w:left w:val="nil"/>
          <w:bottom w:val="nil"/>
          <w:right w:val="nil"/>
          <w:between w:val="nil"/>
        </w:pBdr>
        <w:spacing w:after="240"/>
        <w:rPr>
          <w:color w:val="000000"/>
          <w:sz w:val="24"/>
          <w:szCs w:val="24"/>
        </w:rPr>
      </w:pPr>
      <w:r w:rsidRPr="2EA1F212">
        <w:rPr>
          <w:color w:val="000000" w:themeColor="text1"/>
          <w:sz w:val="24"/>
          <w:szCs w:val="24"/>
        </w:rPr>
        <w:t>Flooring</w:t>
      </w:r>
    </w:p>
    <w:p w14:paraId="00000075" w14:textId="77777777" w:rsidR="00900CD8" w:rsidRPr="00CE79A3" w:rsidRDefault="00AD4220" w:rsidP="00CE79A3">
      <w:pPr>
        <w:numPr>
          <w:ilvl w:val="0"/>
          <w:numId w:val="7"/>
        </w:numPr>
        <w:pBdr>
          <w:top w:val="nil"/>
          <w:left w:val="nil"/>
          <w:bottom w:val="nil"/>
          <w:right w:val="nil"/>
          <w:between w:val="nil"/>
        </w:pBdr>
        <w:spacing w:after="240"/>
        <w:rPr>
          <w:color w:val="000000"/>
          <w:sz w:val="24"/>
          <w:szCs w:val="24"/>
        </w:rPr>
      </w:pPr>
      <w:r w:rsidRPr="2EA1F212">
        <w:rPr>
          <w:color w:val="000000" w:themeColor="text1"/>
          <w:sz w:val="24"/>
          <w:szCs w:val="24"/>
        </w:rPr>
        <w:t>Fire safety alarms and suppression systems (Inspection, system installation, upgrades, sprinklers, fire rated doors, Underwriters’ Laboratories (UL) 300 stove hoods for commercial stoves)</w:t>
      </w:r>
    </w:p>
    <w:p w14:paraId="00000076" w14:textId="44D25592" w:rsidR="00900CD8" w:rsidRPr="00CE79A3" w:rsidRDefault="00AD4220" w:rsidP="00CE79A3">
      <w:pPr>
        <w:numPr>
          <w:ilvl w:val="0"/>
          <w:numId w:val="7"/>
        </w:numPr>
        <w:pBdr>
          <w:top w:val="nil"/>
          <w:left w:val="nil"/>
          <w:bottom w:val="nil"/>
          <w:right w:val="nil"/>
          <w:between w:val="nil"/>
        </w:pBdr>
        <w:spacing w:after="240"/>
        <w:rPr>
          <w:color w:val="000000"/>
          <w:sz w:val="24"/>
          <w:szCs w:val="24"/>
        </w:rPr>
      </w:pPr>
      <w:r w:rsidRPr="2EA1F212">
        <w:rPr>
          <w:color w:val="000000" w:themeColor="text1"/>
          <w:sz w:val="24"/>
          <w:szCs w:val="24"/>
        </w:rPr>
        <w:t>American</w:t>
      </w:r>
      <w:r w:rsidR="00FF11EB" w:rsidRPr="2EA1F212">
        <w:rPr>
          <w:color w:val="000000" w:themeColor="text1"/>
          <w:sz w:val="24"/>
          <w:szCs w:val="24"/>
        </w:rPr>
        <w:t>s with</w:t>
      </w:r>
      <w:r w:rsidRPr="2EA1F212">
        <w:rPr>
          <w:color w:val="000000" w:themeColor="text1"/>
          <w:sz w:val="24"/>
          <w:szCs w:val="24"/>
        </w:rPr>
        <w:t xml:space="preserve"> Disabilities Act (ADA) for indoor and outdoor spaces</w:t>
      </w:r>
    </w:p>
    <w:p w14:paraId="00000077" w14:textId="77777777" w:rsidR="00900CD8" w:rsidRPr="00CE79A3" w:rsidRDefault="00AD4220" w:rsidP="00CE79A3">
      <w:pPr>
        <w:numPr>
          <w:ilvl w:val="0"/>
          <w:numId w:val="7"/>
        </w:numPr>
        <w:pBdr>
          <w:top w:val="nil"/>
          <w:left w:val="nil"/>
          <w:bottom w:val="nil"/>
          <w:right w:val="nil"/>
          <w:between w:val="nil"/>
        </w:pBdr>
        <w:spacing w:after="240"/>
        <w:rPr>
          <w:color w:val="000000"/>
          <w:sz w:val="24"/>
          <w:szCs w:val="24"/>
        </w:rPr>
      </w:pPr>
      <w:r w:rsidRPr="2EA1F212">
        <w:rPr>
          <w:color w:val="000000" w:themeColor="text1"/>
          <w:sz w:val="24"/>
          <w:szCs w:val="24"/>
        </w:rPr>
        <w:t>Playground/outdoor (equipment, shade, surfacing, fencing/hazard enclosure, gates, landscaping, misting systems, irrigation, garden/green upgrades)</w:t>
      </w:r>
    </w:p>
    <w:p w14:paraId="00000078" w14:textId="77777777" w:rsidR="00900CD8" w:rsidRPr="00CE79A3" w:rsidRDefault="00AD4220" w:rsidP="00CE79A3">
      <w:pPr>
        <w:numPr>
          <w:ilvl w:val="0"/>
          <w:numId w:val="7"/>
        </w:numPr>
        <w:pBdr>
          <w:top w:val="nil"/>
          <w:left w:val="nil"/>
          <w:bottom w:val="nil"/>
          <w:right w:val="nil"/>
          <w:between w:val="nil"/>
        </w:pBdr>
        <w:spacing w:after="240"/>
        <w:rPr>
          <w:color w:val="000000"/>
          <w:sz w:val="24"/>
          <w:szCs w:val="24"/>
        </w:rPr>
      </w:pPr>
      <w:r w:rsidRPr="2EA1F212">
        <w:rPr>
          <w:color w:val="000000" w:themeColor="text1"/>
          <w:sz w:val="24"/>
          <w:szCs w:val="24"/>
        </w:rPr>
        <w:t>Kitchens and equipment, including commercial appliances (if used for children)</w:t>
      </w:r>
    </w:p>
    <w:p w14:paraId="00000079" w14:textId="77777777" w:rsidR="00900CD8" w:rsidRPr="00CE79A3" w:rsidRDefault="00AD4220" w:rsidP="00CE79A3">
      <w:pPr>
        <w:numPr>
          <w:ilvl w:val="0"/>
          <w:numId w:val="7"/>
        </w:numPr>
        <w:pBdr>
          <w:top w:val="nil"/>
          <w:left w:val="nil"/>
          <w:bottom w:val="nil"/>
          <w:right w:val="nil"/>
          <w:between w:val="nil"/>
        </w:pBdr>
        <w:spacing w:after="240"/>
        <w:rPr>
          <w:color w:val="000000"/>
          <w:sz w:val="24"/>
          <w:szCs w:val="24"/>
        </w:rPr>
      </w:pPr>
      <w:r w:rsidRPr="2EA1F212">
        <w:rPr>
          <w:color w:val="000000" w:themeColor="text1"/>
          <w:sz w:val="24"/>
          <w:szCs w:val="24"/>
        </w:rPr>
        <w:t>Child sized fixtures</w:t>
      </w:r>
    </w:p>
    <w:p w14:paraId="0000007A" w14:textId="77777777" w:rsidR="00900CD8" w:rsidRPr="00CE79A3" w:rsidRDefault="00AD4220" w:rsidP="00CE79A3">
      <w:pPr>
        <w:numPr>
          <w:ilvl w:val="0"/>
          <w:numId w:val="7"/>
        </w:numPr>
        <w:pBdr>
          <w:top w:val="nil"/>
          <w:left w:val="nil"/>
          <w:bottom w:val="nil"/>
          <w:right w:val="nil"/>
          <w:between w:val="nil"/>
        </w:pBdr>
        <w:spacing w:after="240"/>
        <w:rPr>
          <w:color w:val="000000"/>
          <w:sz w:val="24"/>
          <w:szCs w:val="24"/>
        </w:rPr>
      </w:pPr>
      <w:r w:rsidRPr="2EA1F212">
        <w:rPr>
          <w:color w:val="000000" w:themeColor="text1"/>
          <w:sz w:val="24"/>
          <w:szCs w:val="24"/>
        </w:rPr>
        <w:t>Storage (Indoor and outdoor)</w:t>
      </w:r>
    </w:p>
    <w:p w14:paraId="0000007B" w14:textId="77777777" w:rsidR="00900CD8" w:rsidRPr="00CE79A3" w:rsidRDefault="00AD4220" w:rsidP="00CE79A3">
      <w:pPr>
        <w:numPr>
          <w:ilvl w:val="0"/>
          <w:numId w:val="7"/>
        </w:numPr>
        <w:pBdr>
          <w:top w:val="nil"/>
          <w:left w:val="nil"/>
          <w:bottom w:val="nil"/>
          <w:right w:val="nil"/>
          <w:between w:val="nil"/>
        </w:pBdr>
        <w:spacing w:after="240"/>
        <w:rPr>
          <w:color w:val="000000"/>
          <w:sz w:val="24"/>
          <w:szCs w:val="24"/>
        </w:rPr>
      </w:pPr>
      <w:r w:rsidRPr="2EA1F212">
        <w:rPr>
          <w:color w:val="000000" w:themeColor="text1"/>
          <w:sz w:val="24"/>
          <w:szCs w:val="24"/>
        </w:rPr>
        <w:t>Sound proofing</w:t>
      </w:r>
    </w:p>
    <w:p w14:paraId="0000007C" w14:textId="1E76CA22" w:rsidR="00900CD8" w:rsidRPr="00CE79A3" w:rsidRDefault="2EA54B15" w:rsidP="00CE79A3">
      <w:pPr>
        <w:numPr>
          <w:ilvl w:val="0"/>
          <w:numId w:val="7"/>
        </w:numPr>
        <w:pBdr>
          <w:top w:val="nil"/>
          <w:left w:val="nil"/>
          <w:bottom w:val="nil"/>
          <w:right w:val="nil"/>
          <w:between w:val="nil"/>
        </w:pBdr>
        <w:spacing w:after="240"/>
        <w:rPr>
          <w:color w:val="000000"/>
          <w:sz w:val="24"/>
          <w:szCs w:val="24"/>
        </w:rPr>
      </w:pPr>
      <w:r w:rsidRPr="2EA1F212">
        <w:rPr>
          <w:color w:val="000000" w:themeColor="text1"/>
          <w:sz w:val="24"/>
          <w:szCs w:val="24"/>
        </w:rPr>
        <w:t>Security gates and systems</w:t>
      </w:r>
    </w:p>
    <w:p w14:paraId="3ACC34CB" w14:textId="25C85989" w:rsidR="509D20C8" w:rsidRDefault="5F437A08" w:rsidP="2EA1F212">
      <w:pPr>
        <w:numPr>
          <w:ilvl w:val="0"/>
          <w:numId w:val="7"/>
        </w:numPr>
        <w:spacing w:after="240"/>
        <w:rPr>
          <w:color w:val="000000" w:themeColor="text1"/>
          <w:sz w:val="24"/>
          <w:szCs w:val="24"/>
        </w:rPr>
      </w:pPr>
      <w:r w:rsidRPr="2EA1F212">
        <w:rPr>
          <w:color w:val="000000" w:themeColor="text1"/>
          <w:sz w:val="24"/>
          <w:szCs w:val="24"/>
        </w:rPr>
        <w:t>Putting s</w:t>
      </w:r>
      <w:r w:rsidR="509D20C8" w:rsidRPr="2EA1F212">
        <w:rPr>
          <w:color w:val="000000" w:themeColor="text1"/>
          <w:sz w:val="24"/>
          <w:szCs w:val="24"/>
        </w:rPr>
        <w:t xml:space="preserve">olar panels </w:t>
      </w:r>
      <w:r w:rsidR="6F832BE9" w:rsidRPr="2EA1F212">
        <w:rPr>
          <w:color w:val="000000" w:themeColor="text1"/>
          <w:sz w:val="24"/>
          <w:szCs w:val="24"/>
        </w:rPr>
        <w:t>on a</w:t>
      </w:r>
      <w:r w:rsidR="509D20C8" w:rsidRPr="2EA1F212">
        <w:rPr>
          <w:color w:val="000000" w:themeColor="text1"/>
          <w:sz w:val="24"/>
          <w:szCs w:val="24"/>
        </w:rPr>
        <w:t xml:space="preserve"> new facilit</w:t>
      </w:r>
      <w:r w:rsidR="269E9822" w:rsidRPr="2EA1F212">
        <w:rPr>
          <w:color w:val="000000" w:themeColor="text1"/>
          <w:sz w:val="24"/>
          <w:szCs w:val="24"/>
        </w:rPr>
        <w:t>y</w:t>
      </w:r>
      <w:r w:rsidR="509D20C8" w:rsidRPr="2EA1F212">
        <w:rPr>
          <w:color w:val="000000" w:themeColor="text1"/>
          <w:sz w:val="24"/>
          <w:szCs w:val="24"/>
        </w:rPr>
        <w:t xml:space="preserve"> or an expanded facility</w:t>
      </w:r>
    </w:p>
    <w:p w14:paraId="0000007D" w14:textId="0DA5249D" w:rsidR="00900CD8" w:rsidRDefault="0029587C">
      <w:pPr>
        <w:pStyle w:val="Heading2"/>
      </w:pPr>
      <w:sdt>
        <w:sdtPr>
          <w:tag w:val="goog_rdk_141"/>
          <w:id w:val="248136153"/>
          <w:placeholder>
            <w:docPart w:val="DefaultPlaceholder_1081868574"/>
          </w:placeholder>
        </w:sdtPr>
        <w:sdtEndPr/>
        <w:sdtContent/>
      </w:sdt>
      <w:bookmarkStart w:id="10" w:name="_Toc1802829590"/>
      <w:r w:rsidR="00AD4220">
        <w:t>Unallowable Grant Fund Expenditures</w:t>
      </w:r>
      <w:r w:rsidR="00795960">
        <w:t xml:space="preserve"> (Spending)</w:t>
      </w:r>
      <w:bookmarkEnd w:id="10"/>
    </w:p>
    <w:p w14:paraId="0000007E" w14:textId="36FFC5CE" w:rsidR="00900CD8" w:rsidRPr="00303365" w:rsidRDefault="00AD4220">
      <w:pPr>
        <w:pBdr>
          <w:top w:val="nil"/>
          <w:left w:val="nil"/>
          <w:bottom w:val="nil"/>
          <w:right w:val="nil"/>
          <w:between w:val="nil"/>
        </w:pBdr>
        <w:spacing w:after="240"/>
        <w:rPr>
          <w:color w:val="000000"/>
          <w:sz w:val="24"/>
          <w:szCs w:val="24"/>
        </w:rPr>
      </w:pPr>
      <w:r w:rsidRPr="00303365">
        <w:rPr>
          <w:color w:val="000000"/>
          <w:sz w:val="24"/>
          <w:szCs w:val="24"/>
        </w:rPr>
        <w:t>The following costs are not allowable uses of IGP-NCMR grant funds:</w:t>
      </w:r>
    </w:p>
    <w:p w14:paraId="0000007F" w14:textId="7CC3C703" w:rsidR="00900CD8" w:rsidRPr="00CE79A3" w:rsidRDefault="214E5B83" w:rsidP="00CE79A3">
      <w:pPr>
        <w:numPr>
          <w:ilvl w:val="0"/>
          <w:numId w:val="7"/>
        </w:numPr>
        <w:pBdr>
          <w:top w:val="nil"/>
          <w:left w:val="nil"/>
          <w:bottom w:val="nil"/>
          <w:right w:val="nil"/>
          <w:between w:val="nil"/>
        </w:pBdr>
        <w:spacing w:after="240"/>
        <w:rPr>
          <w:color w:val="000000"/>
          <w:sz w:val="24"/>
          <w:szCs w:val="24"/>
        </w:rPr>
      </w:pPr>
      <w:r w:rsidRPr="30002ECB">
        <w:rPr>
          <w:color w:val="000000" w:themeColor="text1"/>
          <w:sz w:val="24"/>
          <w:szCs w:val="24"/>
        </w:rPr>
        <w:t xml:space="preserve">Acquisition, such as </w:t>
      </w:r>
      <w:r w:rsidR="00196A43">
        <w:rPr>
          <w:color w:val="000000" w:themeColor="text1"/>
          <w:sz w:val="24"/>
          <w:szCs w:val="24"/>
        </w:rPr>
        <w:t>p</w:t>
      </w:r>
      <w:r w:rsidR="758557DC" w:rsidRPr="2EA1F212">
        <w:rPr>
          <w:color w:val="000000" w:themeColor="text1"/>
          <w:sz w:val="24"/>
          <w:szCs w:val="24"/>
        </w:rPr>
        <w:t>urchasing a home</w:t>
      </w:r>
      <w:r w:rsidR="00196A43">
        <w:rPr>
          <w:color w:val="000000" w:themeColor="text1"/>
          <w:sz w:val="24"/>
          <w:szCs w:val="24"/>
        </w:rPr>
        <w:t xml:space="preserve"> or a site</w:t>
      </w:r>
    </w:p>
    <w:p w14:paraId="00000080" w14:textId="77777777" w:rsidR="00900CD8" w:rsidRPr="00CE79A3" w:rsidRDefault="2EA54B15" w:rsidP="00CE79A3">
      <w:pPr>
        <w:numPr>
          <w:ilvl w:val="0"/>
          <w:numId w:val="7"/>
        </w:numPr>
        <w:pBdr>
          <w:top w:val="nil"/>
          <w:left w:val="nil"/>
          <w:bottom w:val="nil"/>
          <w:right w:val="nil"/>
          <w:between w:val="nil"/>
        </w:pBdr>
        <w:spacing w:after="240"/>
        <w:rPr>
          <w:color w:val="000000"/>
          <w:sz w:val="24"/>
          <w:szCs w:val="24"/>
        </w:rPr>
      </w:pPr>
      <w:r w:rsidRPr="2EA1F212">
        <w:rPr>
          <w:color w:val="000000" w:themeColor="text1"/>
          <w:sz w:val="24"/>
          <w:szCs w:val="24"/>
        </w:rPr>
        <w:t>Administrative or indirect costs</w:t>
      </w:r>
    </w:p>
    <w:p w14:paraId="00000081" w14:textId="77777777" w:rsidR="00900CD8" w:rsidRPr="00CE79A3" w:rsidRDefault="2EA54B15" w:rsidP="00CE79A3">
      <w:pPr>
        <w:numPr>
          <w:ilvl w:val="0"/>
          <w:numId w:val="7"/>
        </w:numPr>
        <w:pBdr>
          <w:top w:val="nil"/>
          <w:left w:val="nil"/>
          <w:bottom w:val="nil"/>
          <w:right w:val="nil"/>
          <w:between w:val="nil"/>
        </w:pBdr>
        <w:spacing w:after="240"/>
        <w:rPr>
          <w:color w:val="000000"/>
          <w:sz w:val="24"/>
          <w:szCs w:val="24"/>
        </w:rPr>
      </w:pPr>
      <w:r w:rsidRPr="2EA1F212">
        <w:rPr>
          <w:color w:val="000000" w:themeColor="text1"/>
          <w:sz w:val="24"/>
          <w:szCs w:val="24"/>
        </w:rPr>
        <w:t>Bonus payments for early completion of work</w:t>
      </w:r>
    </w:p>
    <w:p w14:paraId="00000082" w14:textId="406838E1" w:rsidR="00900CD8" w:rsidRPr="00CE79A3" w:rsidRDefault="0029587C" w:rsidP="00CE79A3">
      <w:pPr>
        <w:numPr>
          <w:ilvl w:val="0"/>
          <w:numId w:val="7"/>
        </w:numPr>
        <w:pBdr>
          <w:top w:val="nil"/>
          <w:left w:val="nil"/>
          <w:bottom w:val="nil"/>
          <w:right w:val="nil"/>
          <w:between w:val="nil"/>
        </w:pBdr>
        <w:spacing w:after="240"/>
        <w:rPr>
          <w:color w:val="000000"/>
          <w:sz w:val="24"/>
          <w:szCs w:val="24"/>
        </w:rPr>
      </w:pPr>
      <w:sdt>
        <w:sdtPr>
          <w:rPr>
            <w:color w:val="000000" w:themeColor="text1"/>
            <w:sz w:val="24"/>
            <w:szCs w:val="24"/>
          </w:rPr>
          <w:tag w:val="goog_rdk_144"/>
          <w:id w:val="747639918"/>
          <w:placeholder>
            <w:docPart w:val="DefaultPlaceholder_1081868574"/>
          </w:placeholder>
        </w:sdtPr>
        <w:sdtEndPr/>
        <w:sdtContent/>
      </w:sdt>
      <w:r w:rsidR="2EA54B15" w:rsidRPr="2EA1F212">
        <w:rPr>
          <w:color w:val="000000" w:themeColor="text1"/>
          <w:sz w:val="24"/>
          <w:szCs w:val="24"/>
        </w:rPr>
        <w:t>Contingency costs</w:t>
      </w:r>
      <w:r w:rsidR="363E6327" w:rsidRPr="2EA1F212">
        <w:rPr>
          <w:color w:val="000000" w:themeColor="text1"/>
          <w:sz w:val="24"/>
          <w:szCs w:val="24"/>
        </w:rPr>
        <w:t xml:space="preserve"> (</w:t>
      </w:r>
      <w:r w:rsidR="7206B4BE" w:rsidRPr="2EA1F212">
        <w:rPr>
          <w:color w:val="000000" w:themeColor="text1"/>
          <w:sz w:val="24"/>
          <w:szCs w:val="24"/>
        </w:rPr>
        <w:t xml:space="preserve">i.e., a percentage of </w:t>
      </w:r>
      <w:r w:rsidR="363E6327" w:rsidRPr="2EA1F212">
        <w:rPr>
          <w:color w:val="000000" w:themeColor="text1"/>
          <w:sz w:val="24"/>
          <w:szCs w:val="24"/>
        </w:rPr>
        <w:t xml:space="preserve">funds set aside for </w:t>
      </w:r>
      <w:r w:rsidR="7206B4BE" w:rsidRPr="2EA1F212">
        <w:rPr>
          <w:color w:val="000000" w:themeColor="text1"/>
          <w:sz w:val="24"/>
          <w:szCs w:val="24"/>
        </w:rPr>
        <w:t>unforeseen</w:t>
      </w:r>
      <w:r w:rsidR="363E6327" w:rsidRPr="2EA1F212">
        <w:rPr>
          <w:color w:val="000000" w:themeColor="text1"/>
          <w:sz w:val="24"/>
          <w:szCs w:val="24"/>
        </w:rPr>
        <w:t xml:space="preserve"> problems)</w:t>
      </w:r>
    </w:p>
    <w:p w14:paraId="00000083" w14:textId="77777777" w:rsidR="00900CD8" w:rsidRPr="00CE79A3" w:rsidRDefault="2EA54B15" w:rsidP="00CE79A3">
      <w:pPr>
        <w:numPr>
          <w:ilvl w:val="0"/>
          <w:numId w:val="7"/>
        </w:numPr>
        <w:pBdr>
          <w:top w:val="nil"/>
          <w:left w:val="nil"/>
          <w:bottom w:val="nil"/>
          <w:right w:val="nil"/>
          <w:between w:val="nil"/>
        </w:pBdr>
        <w:spacing w:after="240"/>
        <w:rPr>
          <w:color w:val="000000"/>
          <w:sz w:val="24"/>
          <w:szCs w:val="24"/>
        </w:rPr>
      </w:pPr>
      <w:r w:rsidRPr="2EA1F212">
        <w:rPr>
          <w:color w:val="000000" w:themeColor="text1"/>
          <w:sz w:val="24"/>
          <w:szCs w:val="24"/>
        </w:rPr>
        <w:t xml:space="preserve">Classroom furnishings </w:t>
      </w:r>
    </w:p>
    <w:p w14:paraId="00000084" w14:textId="7652B57B" w:rsidR="00900CD8" w:rsidRPr="00CE79A3" w:rsidRDefault="2EA54B15" w:rsidP="00CE79A3">
      <w:pPr>
        <w:numPr>
          <w:ilvl w:val="0"/>
          <w:numId w:val="7"/>
        </w:numPr>
        <w:pBdr>
          <w:top w:val="nil"/>
          <w:left w:val="nil"/>
          <w:bottom w:val="nil"/>
          <w:right w:val="nil"/>
          <w:between w:val="nil"/>
        </w:pBdr>
        <w:spacing w:after="240"/>
        <w:rPr>
          <w:color w:val="000000"/>
          <w:sz w:val="24"/>
          <w:szCs w:val="24"/>
        </w:rPr>
      </w:pPr>
      <w:r w:rsidRPr="2EA1F212">
        <w:rPr>
          <w:color w:val="000000" w:themeColor="text1"/>
          <w:sz w:val="24"/>
          <w:szCs w:val="24"/>
        </w:rPr>
        <w:t xml:space="preserve">Costs connected to contractor claims against the </w:t>
      </w:r>
      <w:r w:rsidR="0F7C7531" w:rsidRPr="2EA1F212">
        <w:rPr>
          <w:color w:val="000000" w:themeColor="text1"/>
          <w:sz w:val="24"/>
          <w:szCs w:val="24"/>
        </w:rPr>
        <w:t>Applicant</w:t>
      </w:r>
    </w:p>
    <w:p w14:paraId="00000085" w14:textId="3CC8400E" w:rsidR="00900CD8" w:rsidRPr="00CE79A3" w:rsidRDefault="0029587C" w:rsidP="00CE79A3">
      <w:pPr>
        <w:numPr>
          <w:ilvl w:val="0"/>
          <w:numId w:val="7"/>
        </w:numPr>
        <w:pBdr>
          <w:top w:val="nil"/>
          <w:left w:val="nil"/>
          <w:bottom w:val="nil"/>
          <w:right w:val="nil"/>
          <w:between w:val="nil"/>
        </w:pBdr>
        <w:spacing w:after="240"/>
        <w:rPr>
          <w:color w:val="000000"/>
          <w:sz w:val="24"/>
          <w:szCs w:val="24"/>
        </w:rPr>
      </w:pPr>
      <w:sdt>
        <w:sdtPr>
          <w:rPr>
            <w:color w:val="000000" w:themeColor="text1"/>
            <w:sz w:val="24"/>
            <w:szCs w:val="24"/>
          </w:rPr>
          <w:tag w:val="goog_rdk_145"/>
          <w:id w:val="302721897"/>
          <w:placeholder>
            <w:docPart w:val="DefaultPlaceholder_1081868574"/>
          </w:placeholder>
        </w:sdtPr>
        <w:sdtEndPr/>
        <w:sdtContent/>
      </w:sdt>
      <w:r w:rsidR="2EA54B15" w:rsidRPr="2EA1F212">
        <w:rPr>
          <w:color w:val="000000" w:themeColor="text1"/>
          <w:sz w:val="24"/>
          <w:szCs w:val="24"/>
        </w:rPr>
        <w:t>Consumables or items with short lifespans (</w:t>
      </w:r>
      <w:r w:rsidR="6B1628F9" w:rsidRPr="2EA1F212">
        <w:rPr>
          <w:color w:val="000000" w:themeColor="text1"/>
          <w:sz w:val="24"/>
          <w:szCs w:val="24"/>
        </w:rPr>
        <w:t xml:space="preserve">such as </w:t>
      </w:r>
      <w:r w:rsidR="2EA54B15" w:rsidRPr="2EA1F212">
        <w:rPr>
          <w:color w:val="000000" w:themeColor="text1"/>
          <w:sz w:val="24"/>
          <w:szCs w:val="24"/>
        </w:rPr>
        <w:t>food, drinks, paper, etc.)</w:t>
      </w:r>
    </w:p>
    <w:p w14:paraId="00000086" w14:textId="77777777" w:rsidR="00900CD8" w:rsidRPr="00CE79A3" w:rsidRDefault="2EA54B15" w:rsidP="00CE79A3">
      <w:pPr>
        <w:numPr>
          <w:ilvl w:val="0"/>
          <w:numId w:val="7"/>
        </w:numPr>
        <w:pBdr>
          <w:top w:val="nil"/>
          <w:left w:val="nil"/>
          <w:bottom w:val="nil"/>
          <w:right w:val="nil"/>
          <w:between w:val="nil"/>
        </w:pBdr>
        <w:spacing w:after="240"/>
        <w:rPr>
          <w:color w:val="000000"/>
          <w:sz w:val="24"/>
          <w:szCs w:val="24"/>
        </w:rPr>
      </w:pPr>
      <w:r w:rsidRPr="2EA1F212">
        <w:rPr>
          <w:color w:val="000000" w:themeColor="text1"/>
          <w:sz w:val="24"/>
          <w:szCs w:val="24"/>
        </w:rPr>
        <w:lastRenderedPageBreak/>
        <w:t>Costs incurred for work completed prior to August 1, 2021.</w:t>
      </w:r>
    </w:p>
    <w:p w14:paraId="00000087" w14:textId="77777777" w:rsidR="00900CD8" w:rsidRPr="00CE79A3" w:rsidRDefault="2EA54B15" w:rsidP="00CE79A3">
      <w:pPr>
        <w:numPr>
          <w:ilvl w:val="0"/>
          <w:numId w:val="7"/>
        </w:numPr>
        <w:pBdr>
          <w:top w:val="nil"/>
          <w:left w:val="nil"/>
          <w:bottom w:val="nil"/>
          <w:right w:val="nil"/>
          <w:between w:val="nil"/>
        </w:pBdr>
        <w:spacing w:after="240"/>
        <w:rPr>
          <w:color w:val="000000"/>
          <w:sz w:val="24"/>
          <w:szCs w:val="24"/>
        </w:rPr>
      </w:pPr>
      <w:r w:rsidRPr="2EA1F212">
        <w:rPr>
          <w:color w:val="000000" w:themeColor="text1"/>
          <w:sz w:val="24"/>
          <w:szCs w:val="24"/>
        </w:rPr>
        <w:t xml:space="preserve">Remediation of environmental contamination as result of negligence </w:t>
      </w:r>
    </w:p>
    <w:p w14:paraId="00000088" w14:textId="3539D0C8" w:rsidR="00900CD8" w:rsidRPr="00CE79A3" w:rsidRDefault="2EA54B15" w:rsidP="00CE79A3">
      <w:pPr>
        <w:numPr>
          <w:ilvl w:val="0"/>
          <w:numId w:val="7"/>
        </w:numPr>
        <w:pBdr>
          <w:top w:val="nil"/>
          <w:left w:val="nil"/>
          <w:bottom w:val="nil"/>
          <w:right w:val="nil"/>
          <w:between w:val="nil"/>
        </w:pBdr>
        <w:spacing w:after="240"/>
        <w:rPr>
          <w:color w:val="000000"/>
          <w:sz w:val="24"/>
          <w:szCs w:val="24"/>
        </w:rPr>
      </w:pPr>
      <w:r w:rsidRPr="2EA1F212">
        <w:rPr>
          <w:color w:val="000000" w:themeColor="text1"/>
          <w:sz w:val="24"/>
          <w:szCs w:val="24"/>
        </w:rPr>
        <w:t>Grant writing or expenses incurred in the writing or development of the CCDD-IGP Program application</w:t>
      </w:r>
    </w:p>
    <w:p w14:paraId="00000089" w14:textId="77777777" w:rsidR="00900CD8" w:rsidRPr="00CE79A3" w:rsidRDefault="2EA54B15" w:rsidP="00CE79A3">
      <w:pPr>
        <w:numPr>
          <w:ilvl w:val="0"/>
          <w:numId w:val="7"/>
        </w:numPr>
        <w:pBdr>
          <w:top w:val="nil"/>
          <w:left w:val="nil"/>
          <w:bottom w:val="nil"/>
          <w:right w:val="nil"/>
          <w:between w:val="nil"/>
        </w:pBdr>
        <w:spacing w:after="240"/>
        <w:rPr>
          <w:color w:val="000000"/>
          <w:sz w:val="24"/>
          <w:szCs w:val="24"/>
        </w:rPr>
      </w:pPr>
      <w:r w:rsidRPr="2EA1F212">
        <w:rPr>
          <w:color w:val="000000" w:themeColor="text1"/>
          <w:sz w:val="24"/>
          <w:szCs w:val="24"/>
        </w:rPr>
        <w:t>Extended warranties for items not included in project proposal</w:t>
      </w:r>
    </w:p>
    <w:p w14:paraId="0000008A" w14:textId="77777777" w:rsidR="00900CD8" w:rsidRPr="00CE79A3" w:rsidRDefault="2EA54B15" w:rsidP="00CE79A3">
      <w:pPr>
        <w:numPr>
          <w:ilvl w:val="0"/>
          <w:numId w:val="7"/>
        </w:numPr>
        <w:pBdr>
          <w:top w:val="nil"/>
          <w:left w:val="nil"/>
          <w:bottom w:val="nil"/>
          <w:right w:val="nil"/>
          <w:between w:val="nil"/>
        </w:pBdr>
        <w:spacing w:after="240"/>
        <w:rPr>
          <w:color w:val="000000"/>
          <w:sz w:val="24"/>
          <w:szCs w:val="24"/>
        </w:rPr>
      </w:pPr>
      <w:r w:rsidRPr="2EA1F212">
        <w:rPr>
          <w:color w:val="000000" w:themeColor="text1"/>
          <w:sz w:val="24"/>
          <w:szCs w:val="24"/>
        </w:rPr>
        <w:t>Fines or penalties incurred by the violation of federal, state, or local laws, or ordinances or regulations</w:t>
      </w:r>
    </w:p>
    <w:p w14:paraId="0000008C" w14:textId="436DF043" w:rsidR="00900CD8" w:rsidRPr="00CE79A3" w:rsidRDefault="2EA54B15" w:rsidP="00CE79A3">
      <w:pPr>
        <w:numPr>
          <w:ilvl w:val="0"/>
          <w:numId w:val="7"/>
        </w:numPr>
        <w:pBdr>
          <w:top w:val="nil"/>
          <w:left w:val="nil"/>
          <w:bottom w:val="nil"/>
          <w:right w:val="nil"/>
          <w:between w:val="nil"/>
        </w:pBdr>
        <w:spacing w:after="240"/>
        <w:rPr>
          <w:color w:val="000000"/>
          <w:sz w:val="24"/>
          <w:szCs w:val="24"/>
        </w:rPr>
      </w:pPr>
      <w:r w:rsidRPr="2EA1F212">
        <w:rPr>
          <w:color w:val="000000" w:themeColor="text1"/>
          <w:sz w:val="24"/>
          <w:szCs w:val="24"/>
        </w:rPr>
        <w:t>Freestanding equipment or supplies such as books and materials for the dramatic play areas to meet curriculum needs</w:t>
      </w:r>
    </w:p>
    <w:p w14:paraId="6BA70677" w14:textId="3BD9F14F" w:rsidR="00D81B97" w:rsidRPr="00CE79A3" w:rsidRDefault="0E7551F0" w:rsidP="00CE79A3">
      <w:pPr>
        <w:numPr>
          <w:ilvl w:val="0"/>
          <w:numId w:val="7"/>
        </w:numPr>
        <w:pBdr>
          <w:top w:val="nil"/>
          <w:left w:val="nil"/>
          <w:bottom w:val="nil"/>
          <w:right w:val="nil"/>
          <w:between w:val="nil"/>
        </w:pBdr>
        <w:spacing w:after="240"/>
        <w:rPr>
          <w:color w:val="000000"/>
          <w:sz w:val="24"/>
          <w:szCs w:val="24"/>
        </w:rPr>
      </w:pPr>
      <w:r w:rsidRPr="2EA1F212">
        <w:rPr>
          <w:color w:val="000000" w:themeColor="text1"/>
          <w:sz w:val="24"/>
          <w:szCs w:val="24"/>
        </w:rPr>
        <w:t>I</w:t>
      </w:r>
      <w:r w:rsidR="7BC885B6" w:rsidRPr="2EA1F212">
        <w:rPr>
          <w:color w:val="000000" w:themeColor="text1"/>
          <w:sz w:val="24"/>
          <w:szCs w:val="24"/>
        </w:rPr>
        <w:t>n-house</w:t>
      </w:r>
      <w:r w:rsidRPr="2EA1F212">
        <w:rPr>
          <w:color w:val="000000" w:themeColor="text1"/>
          <w:sz w:val="24"/>
          <w:szCs w:val="24"/>
        </w:rPr>
        <w:t xml:space="preserve"> labor (i.e., construction must be completed by a licensed contractor)</w:t>
      </w:r>
    </w:p>
    <w:p w14:paraId="0000008D" w14:textId="77777777" w:rsidR="00900CD8" w:rsidRPr="00CE79A3" w:rsidRDefault="2EA54B15" w:rsidP="00CE79A3">
      <w:pPr>
        <w:numPr>
          <w:ilvl w:val="0"/>
          <w:numId w:val="7"/>
        </w:numPr>
        <w:pBdr>
          <w:top w:val="nil"/>
          <w:left w:val="nil"/>
          <w:bottom w:val="nil"/>
          <w:right w:val="nil"/>
          <w:between w:val="nil"/>
        </w:pBdr>
        <w:spacing w:after="240"/>
        <w:rPr>
          <w:color w:val="000000"/>
          <w:sz w:val="24"/>
          <w:szCs w:val="24"/>
        </w:rPr>
      </w:pPr>
      <w:r w:rsidRPr="2EA1F212">
        <w:rPr>
          <w:color w:val="000000" w:themeColor="text1"/>
          <w:sz w:val="24"/>
          <w:szCs w:val="24"/>
        </w:rPr>
        <w:t>Insurance</w:t>
      </w:r>
    </w:p>
    <w:p w14:paraId="0000008E" w14:textId="77777777" w:rsidR="00900CD8" w:rsidRPr="00CE79A3" w:rsidRDefault="2EA54B15" w:rsidP="00CE79A3">
      <w:pPr>
        <w:numPr>
          <w:ilvl w:val="0"/>
          <w:numId w:val="7"/>
        </w:numPr>
        <w:pBdr>
          <w:top w:val="nil"/>
          <w:left w:val="nil"/>
          <w:bottom w:val="nil"/>
          <w:right w:val="nil"/>
          <w:between w:val="nil"/>
        </w:pBdr>
        <w:spacing w:after="240"/>
        <w:rPr>
          <w:color w:val="000000"/>
          <w:sz w:val="24"/>
          <w:szCs w:val="24"/>
        </w:rPr>
      </w:pPr>
      <w:r w:rsidRPr="2EA1F212">
        <w:rPr>
          <w:color w:val="000000" w:themeColor="text1"/>
          <w:sz w:val="24"/>
          <w:szCs w:val="24"/>
        </w:rPr>
        <w:t>Interest charges or payments on bonds or indebtedness required to finance project costs</w:t>
      </w:r>
    </w:p>
    <w:p w14:paraId="0000008F" w14:textId="77777777" w:rsidR="00900CD8" w:rsidRPr="00CE79A3" w:rsidRDefault="2EA54B15" w:rsidP="00CE79A3">
      <w:pPr>
        <w:numPr>
          <w:ilvl w:val="0"/>
          <w:numId w:val="7"/>
        </w:numPr>
        <w:pBdr>
          <w:top w:val="nil"/>
          <w:left w:val="nil"/>
          <w:bottom w:val="nil"/>
          <w:right w:val="nil"/>
          <w:between w:val="nil"/>
        </w:pBdr>
        <w:spacing w:after="240"/>
        <w:rPr>
          <w:color w:val="000000"/>
          <w:sz w:val="24"/>
          <w:szCs w:val="24"/>
        </w:rPr>
      </w:pPr>
      <w:r w:rsidRPr="2EA1F212">
        <w:rPr>
          <w:color w:val="000000" w:themeColor="text1"/>
          <w:sz w:val="24"/>
          <w:szCs w:val="24"/>
        </w:rPr>
        <w:t>Internet provider service costs</w:t>
      </w:r>
    </w:p>
    <w:p w14:paraId="00000090" w14:textId="77777777" w:rsidR="00900CD8" w:rsidRPr="00CE79A3" w:rsidRDefault="2EA54B15" w:rsidP="00CE79A3">
      <w:pPr>
        <w:numPr>
          <w:ilvl w:val="0"/>
          <w:numId w:val="7"/>
        </w:numPr>
        <w:pBdr>
          <w:top w:val="nil"/>
          <w:left w:val="nil"/>
          <w:bottom w:val="nil"/>
          <w:right w:val="nil"/>
          <w:between w:val="nil"/>
        </w:pBdr>
        <w:spacing w:after="240"/>
        <w:rPr>
          <w:color w:val="000000"/>
          <w:sz w:val="24"/>
          <w:szCs w:val="24"/>
        </w:rPr>
      </w:pPr>
      <w:r w:rsidRPr="2EA1F212">
        <w:rPr>
          <w:color w:val="000000" w:themeColor="text1"/>
          <w:sz w:val="24"/>
          <w:szCs w:val="24"/>
        </w:rPr>
        <w:t>Lease and/or rental payments</w:t>
      </w:r>
    </w:p>
    <w:p w14:paraId="00000091" w14:textId="77777777" w:rsidR="00900CD8" w:rsidRPr="00CE79A3" w:rsidRDefault="2EA54B15" w:rsidP="00CE79A3">
      <w:pPr>
        <w:numPr>
          <w:ilvl w:val="0"/>
          <w:numId w:val="7"/>
        </w:numPr>
        <w:pBdr>
          <w:top w:val="nil"/>
          <w:left w:val="nil"/>
          <w:bottom w:val="nil"/>
          <w:right w:val="nil"/>
          <w:between w:val="nil"/>
        </w:pBdr>
        <w:spacing w:after="240"/>
        <w:rPr>
          <w:color w:val="000000"/>
          <w:sz w:val="24"/>
          <w:szCs w:val="24"/>
        </w:rPr>
      </w:pPr>
      <w:r w:rsidRPr="2EA1F212">
        <w:rPr>
          <w:color w:val="000000" w:themeColor="text1"/>
          <w:sz w:val="24"/>
          <w:szCs w:val="24"/>
        </w:rPr>
        <w:t>Legal fees and costs</w:t>
      </w:r>
    </w:p>
    <w:p w14:paraId="00000092" w14:textId="77777777" w:rsidR="00900CD8" w:rsidRPr="00CE79A3" w:rsidRDefault="2EA54B15" w:rsidP="00CE79A3">
      <w:pPr>
        <w:numPr>
          <w:ilvl w:val="0"/>
          <w:numId w:val="7"/>
        </w:numPr>
        <w:pBdr>
          <w:top w:val="nil"/>
          <w:left w:val="nil"/>
          <w:bottom w:val="nil"/>
          <w:right w:val="nil"/>
          <w:between w:val="nil"/>
        </w:pBdr>
        <w:spacing w:after="240"/>
        <w:rPr>
          <w:color w:val="000000"/>
          <w:sz w:val="24"/>
          <w:szCs w:val="24"/>
        </w:rPr>
      </w:pPr>
      <w:r w:rsidRPr="2EA1F212">
        <w:rPr>
          <w:color w:val="000000" w:themeColor="text1"/>
          <w:sz w:val="24"/>
          <w:szCs w:val="24"/>
        </w:rPr>
        <w:t>Libraries, staff rooms, or other areas of renovation that do not directly serve children</w:t>
      </w:r>
    </w:p>
    <w:p w14:paraId="00000093" w14:textId="77777777" w:rsidR="00900CD8" w:rsidRPr="00CE79A3" w:rsidRDefault="2EA54B15" w:rsidP="00CE79A3">
      <w:pPr>
        <w:numPr>
          <w:ilvl w:val="0"/>
          <w:numId w:val="7"/>
        </w:numPr>
        <w:pBdr>
          <w:top w:val="nil"/>
          <w:left w:val="nil"/>
          <w:bottom w:val="nil"/>
          <w:right w:val="nil"/>
          <w:between w:val="nil"/>
        </w:pBdr>
        <w:spacing w:after="240"/>
        <w:rPr>
          <w:color w:val="000000"/>
          <w:sz w:val="24"/>
          <w:szCs w:val="24"/>
        </w:rPr>
      </w:pPr>
      <w:r w:rsidRPr="2EA1F212">
        <w:rPr>
          <w:color w:val="000000" w:themeColor="text1"/>
          <w:sz w:val="24"/>
          <w:szCs w:val="24"/>
        </w:rPr>
        <w:t>Marketing</w:t>
      </w:r>
    </w:p>
    <w:p w14:paraId="00000094" w14:textId="77777777" w:rsidR="00900CD8" w:rsidRPr="00CE79A3" w:rsidRDefault="2EA54B15" w:rsidP="00CE79A3">
      <w:pPr>
        <w:numPr>
          <w:ilvl w:val="0"/>
          <w:numId w:val="7"/>
        </w:numPr>
        <w:pBdr>
          <w:top w:val="nil"/>
          <w:left w:val="nil"/>
          <w:bottom w:val="nil"/>
          <w:right w:val="nil"/>
          <w:between w:val="nil"/>
        </w:pBdr>
        <w:spacing w:after="240"/>
        <w:rPr>
          <w:color w:val="000000"/>
          <w:sz w:val="24"/>
          <w:szCs w:val="24"/>
        </w:rPr>
      </w:pPr>
      <w:r w:rsidRPr="2EA1F212">
        <w:rPr>
          <w:color w:val="000000" w:themeColor="text1"/>
          <w:sz w:val="24"/>
          <w:szCs w:val="24"/>
        </w:rPr>
        <w:t>Meeting, workshop, training, food, or beverage expenses</w:t>
      </w:r>
    </w:p>
    <w:p w14:paraId="00000095" w14:textId="7AC648CC" w:rsidR="00900CD8" w:rsidRPr="00CE79A3" w:rsidRDefault="0029587C" w:rsidP="00CE79A3">
      <w:pPr>
        <w:numPr>
          <w:ilvl w:val="0"/>
          <w:numId w:val="7"/>
        </w:numPr>
        <w:pBdr>
          <w:top w:val="nil"/>
          <w:left w:val="nil"/>
          <w:bottom w:val="nil"/>
          <w:right w:val="nil"/>
          <w:between w:val="nil"/>
        </w:pBdr>
        <w:spacing w:after="240"/>
        <w:rPr>
          <w:color w:val="000000"/>
          <w:sz w:val="24"/>
          <w:szCs w:val="24"/>
        </w:rPr>
      </w:pPr>
      <w:sdt>
        <w:sdtPr>
          <w:rPr>
            <w:color w:val="000000" w:themeColor="text1"/>
            <w:sz w:val="24"/>
            <w:szCs w:val="24"/>
          </w:rPr>
          <w:tag w:val="goog_rdk_147"/>
          <w:id w:val="1168803372"/>
          <w:placeholder>
            <w:docPart w:val="DefaultPlaceholder_1081868574"/>
          </w:placeholder>
        </w:sdtPr>
        <w:sdtEndPr/>
        <w:sdtContent/>
      </w:sdt>
      <w:r w:rsidR="2EA54B15" w:rsidRPr="2EA1F212">
        <w:rPr>
          <w:color w:val="000000" w:themeColor="text1"/>
          <w:sz w:val="24"/>
          <w:szCs w:val="24"/>
        </w:rPr>
        <w:t>Non</w:t>
      </w:r>
      <w:r w:rsidR="5795F120" w:rsidRPr="2EA1F212">
        <w:rPr>
          <w:color w:val="000000" w:themeColor="text1"/>
          <w:sz w:val="24"/>
          <w:szCs w:val="24"/>
        </w:rPr>
        <w:t>-</w:t>
      </w:r>
      <w:r w:rsidR="2EA54B15" w:rsidRPr="2EA1F212">
        <w:rPr>
          <w:color w:val="000000" w:themeColor="text1"/>
          <w:sz w:val="24"/>
          <w:szCs w:val="24"/>
        </w:rPr>
        <w:t xml:space="preserve">fixed </w:t>
      </w:r>
      <w:r w:rsidR="5795F120" w:rsidRPr="2EA1F212">
        <w:rPr>
          <w:color w:val="000000" w:themeColor="text1"/>
          <w:sz w:val="24"/>
          <w:szCs w:val="24"/>
        </w:rPr>
        <w:t>e</w:t>
      </w:r>
      <w:r w:rsidR="2EA54B15" w:rsidRPr="2EA1F212">
        <w:rPr>
          <w:color w:val="000000" w:themeColor="text1"/>
          <w:sz w:val="24"/>
          <w:szCs w:val="24"/>
        </w:rPr>
        <w:t>quipment</w:t>
      </w:r>
      <w:r w:rsidR="21DDF6DC" w:rsidRPr="2EA1F212">
        <w:rPr>
          <w:color w:val="000000" w:themeColor="text1"/>
          <w:sz w:val="24"/>
          <w:szCs w:val="24"/>
        </w:rPr>
        <w:t xml:space="preserve"> (i.e., equipment not being installed as part of the new construction or major renovation)</w:t>
      </w:r>
    </w:p>
    <w:p w14:paraId="00000096" w14:textId="7CF081E3" w:rsidR="00900CD8" w:rsidRPr="00CE79A3" w:rsidRDefault="2EA54B15" w:rsidP="00CE79A3">
      <w:pPr>
        <w:numPr>
          <w:ilvl w:val="0"/>
          <w:numId w:val="7"/>
        </w:numPr>
        <w:pBdr>
          <w:top w:val="nil"/>
          <w:left w:val="nil"/>
          <w:bottom w:val="nil"/>
          <w:right w:val="nil"/>
          <w:between w:val="nil"/>
        </w:pBdr>
        <w:spacing w:after="240"/>
        <w:rPr>
          <w:color w:val="000000"/>
          <w:sz w:val="24"/>
          <w:szCs w:val="24"/>
        </w:rPr>
      </w:pPr>
      <w:r w:rsidRPr="2EA1F212">
        <w:rPr>
          <w:color w:val="000000" w:themeColor="text1"/>
          <w:sz w:val="24"/>
          <w:szCs w:val="24"/>
        </w:rPr>
        <w:t>Relocation/</w:t>
      </w:r>
      <w:r w:rsidR="21DDF6DC" w:rsidRPr="2EA1F212">
        <w:rPr>
          <w:color w:val="000000" w:themeColor="text1"/>
          <w:sz w:val="24"/>
          <w:szCs w:val="24"/>
        </w:rPr>
        <w:t>m</w:t>
      </w:r>
      <w:r w:rsidRPr="2EA1F212">
        <w:rPr>
          <w:color w:val="000000" w:themeColor="text1"/>
          <w:sz w:val="24"/>
          <w:szCs w:val="24"/>
        </w:rPr>
        <w:t xml:space="preserve">oving costs associated </w:t>
      </w:r>
      <w:sdt>
        <w:sdtPr>
          <w:rPr>
            <w:color w:val="000000" w:themeColor="text1"/>
            <w:sz w:val="24"/>
            <w:szCs w:val="24"/>
          </w:rPr>
          <w:tag w:val="goog_rdk_148"/>
          <w:id w:val="1785135817"/>
          <w:placeholder>
            <w:docPart w:val="DefaultPlaceholder_1081868574"/>
          </w:placeholder>
        </w:sdtPr>
        <w:sdtEndPr/>
        <w:sdtContent/>
      </w:sdt>
      <w:r w:rsidRPr="2EA1F212">
        <w:rPr>
          <w:color w:val="000000" w:themeColor="text1"/>
          <w:sz w:val="24"/>
          <w:szCs w:val="24"/>
        </w:rPr>
        <w:t xml:space="preserve">with </w:t>
      </w:r>
      <w:r w:rsidR="6A91B096" w:rsidRPr="2EA1F212">
        <w:rPr>
          <w:color w:val="000000" w:themeColor="text1"/>
          <w:sz w:val="24"/>
          <w:szCs w:val="24"/>
        </w:rPr>
        <w:t xml:space="preserve">the </w:t>
      </w:r>
      <w:r w:rsidRPr="2EA1F212">
        <w:rPr>
          <w:color w:val="000000" w:themeColor="text1"/>
          <w:sz w:val="24"/>
          <w:szCs w:val="24"/>
        </w:rPr>
        <w:t>project</w:t>
      </w:r>
      <w:r w:rsidR="6A91B096" w:rsidRPr="2EA1F212">
        <w:rPr>
          <w:color w:val="000000" w:themeColor="text1"/>
          <w:sz w:val="24"/>
          <w:szCs w:val="24"/>
        </w:rPr>
        <w:t xml:space="preserve"> for which the grant is b</w:t>
      </w:r>
      <w:r w:rsidR="21DDF6DC" w:rsidRPr="2EA1F212">
        <w:rPr>
          <w:color w:val="000000" w:themeColor="text1"/>
          <w:sz w:val="24"/>
          <w:szCs w:val="24"/>
        </w:rPr>
        <w:t>eing used</w:t>
      </w:r>
    </w:p>
    <w:p w14:paraId="00000098" w14:textId="77777777" w:rsidR="00900CD8" w:rsidRPr="00CE79A3" w:rsidRDefault="2EA54B15" w:rsidP="00CE79A3">
      <w:pPr>
        <w:numPr>
          <w:ilvl w:val="0"/>
          <w:numId w:val="7"/>
        </w:numPr>
        <w:pBdr>
          <w:top w:val="nil"/>
          <w:left w:val="nil"/>
          <w:bottom w:val="nil"/>
          <w:right w:val="nil"/>
          <w:between w:val="nil"/>
        </w:pBdr>
        <w:spacing w:after="240"/>
        <w:rPr>
          <w:color w:val="000000"/>
          <w:sz w:val="24"/>
          <w:szCs w:val="24"/>
        </w:rPr>
      </w:pPr>
      <w:r w:rsidRPr="2EA1F212">
        <w:rPr>
          <w:color w:val="000000" w:themeColor="text1"/>
          <w:sz w:val="24"/>
          <w:szCs w:val="24"/>
        </w:rPr>
        <w:t>Out-of-state travel</w:t>
      </w:r>
    </w:p>
    <w:p w14:paraId="00000099" w14:textId="77777777" w:rsidR="00900CD8" w:rsidRPr="00CE79A3" w:rsidRDefault="2EA54B15" w:rsidP="00CE79A3">
      <w:pPr>
        <w:numPr>
          <w:ilvl w:val="0"/>
          <w:numId w:val="7"/>
        </w:numPr>
        <w:pBdr>
          <w:top w:val="nil"/>
          <w:left w:val="nil"/>
          <w:bottom w:val="nil"/>
          <w:right w:val="nil"/>
          <w:between w:val="nil"/>
        </w:pBdr>
        <w:spacing w:after="240"/>
        <w:rPr>
          <w:color w:val="000000"/>
          <w:sz w:val="24"/>
          <w:szCs w:val="24"/>
        </w:rPr>
      </w:pPr>
      <w:r w:rsidRPr="2EA1F212">
        <w:rPr>
          <w:color w:val="000000" w:themeColor="text1"/>
          <w:sz w:val="24"/>
          <w:szCs w:val="24"/>
        </w:rPr>
        <w:t>Overhead expenses such as costs for rental/lease of space, utilities, office supplies, and other miscellaneous project costs</w:t>
      </w:r>
    </w:p>
    <w:p w14:paraId="0000009A" w14:textId="77777777" w:rsidR="00900CD8" w:rsidRPr="00CE79A3" w:rsidRDefault="2EA54B15" w:rsidP="00CE79A3">
      <w:pPr>
        <w:numPr>
          <w:ilvl w:val="0"/>
          <w:numId w:val="7"/>
        </w:numPr>
        <w:pBdr>
          <w:top w:val="nil"/>
          <w:left w:val="nil"/>
          <w:bottom w:val="nil"/>
          <w:right w:val="nil"/>
          <w:between w:val="nil"/>
        </w:pBdr>
        <w:spacing w:after="240"/>
        <w:rPr>
          <w:color w:val="000000"/>
          <w:sz w:val="24"/>
          <w:szCs w:val="24"/>
        </w:rPr>
      </w:pPr>
      <w:r w:rsidRPr="2EA1F212">
        <w:rPr>
          <w:color w:val="000000" w:themeColor="text1"/>
          <w:sz w:val="24"/>
          <w:szCs w:val="24"/>
        </w:rPr>
        <w:t>Purchase or lease of vehicles</w:t>
      </w:r>
    </w:p>
    <w:p w14:paraId="0000009B" w14:textId="77777777" w:rsidR="00900CD8" w:rsidRPr="00CE79A3" w:rsidRDefault="2EA54B15" w:rsidP="00CE79A3">
      <w:pPr>
        <w:numPr>
          <w:ilvl w:val="0"/>
          <w:numId w:val="7"/>
        </w:numPr>
        <w:pBdr>
          <w:top w:val="nil"/>
          <w:left w:val="nil"/>
          <w:bottom w:val="nil"/>
          <w:right w:val="nil"/>
          <w:between w:val="nil"/>
        </w:pBdr>
        <w:spacing w:after="240"/>
        <w:rPr>
          <w:color w:val="000000"/>
          <w:sz w:val="24"/>
          <w:szCs w:val="24"/>
        </w:rPr>
      </w:pPr>
      <w:r w:rsidRPr="2EA1F212">
        <w:rPr>
          <w:color w:val="000000" w:themeColor="text1"/>
          <w:sz w:val="24"/>
          <w:szCs w:val="24"/>
        </w:rPr>
        <w:t>Startup costs, including operations/staff salaries</w:t>
      </w:r>
    </w:p>
    <w:p w14:paraId="0000009C" w14:textId="77777777" w:rsidR="00900CD8" w:rsidRPr="00CE79A3" w:rsidRDefault="2EA54B15" w:rsidP="00CE79A3">
      <w:pPr>
        <w:numPr>
          <w:ilvl w:val="0"/>
          <w:numId w:val="7"/>
        </w:numPr>
        <w:pBdr>
          <w:top w:val="nil"/>
          <w:left w:val="nil"/>
          <w:bottom w:val="nil"/>
          <w:right w:val="nil"/>
          <w:between w:val="nil"/>
        </w:pBdr>
        <w:spacing w:after="240"/>
        <w:rPr>
          <w:color w:val="000000"/>
          <w:sz w:val="24"/>
          <w:szCs w:val="24"/>
        </w:rPr>
      </w:pPr>
      <w:r w:rsidRPr="2EA1F212">
        <w:rPr>
          <w:color w:val="000000" w:themeColor="text1"/>
          <w:sz w:val="24"/>
          <w:szCs w:val="24"/>
        </w:rPr>
        <w:lastRenderedPageBreak/>
        <w:t>Tax consultant</w:t>
      </w:r>
    </w:p>
    <w:p w14:paraId="0000009D" w14:textId="77777777" w:rsidR="00900CD8" w:rsidRPr="00CE79A3" w:rsidRDefault="2EA54B15" w:rsidP="00CE79A3">
      <w:pPr>
        <w:numPr>
          <w:ilvl w:val="0"/>
          <w:numId w:val="7"/>
        </w:numPr>
        <w:pBdr>
          <w:top w:val="nil"/>
          <w:left w:val="nil"/>
          <w:bottom w:val="nil"/>
          <w:right w:val="nil"/>
          <w:between w:val="nil"/>
        </w:pBdr>
        <w:spacing w:after="240"/>
        <w:rPr>
          <w:color w:val="000000"/>
          <w:sz w:val="24"/>
          <w:szCs w:val="24"/>
        </w:rPr>
      </w:pPr>
      <w:r w:rsidRPr="2EA1F212">
        <w:rPr>
          <w:color w:val="000000" w:themeColor="text1"/>
          <w:sz w:val="24"/>
          <w:szCs w:val="24"/>
        </w:rPr>
        <w:t>Technology systems (Computers, phones, media devices, internet services)</w:t>
      </w:r>
    </w:p>
    <w:p w14:paraId="0000009E" w14:textId="77777777" w:rsidR="00900CD8" w:rsidRPr="00CE79A3" w:rsidRDefault="2EA54B15" w:rsidP="00CE79A3">
      <w:pPr>
        <w:numPr>
          <w:ilvl w:val="0"/>
          <w:numId w:val="7"/>
        </w:numPr>
        <w:pBdr>
          <w:top w:val="nil"/>
          <w:left w:val="nil"/>
          <w:bottom w:val="nil"/>
          <w:right w:val="nil"/>
          <w:between w:val="nil"/>
        </w:pBdr>
        <w:spacing w:after="240"/>
        <w:rPr>
          <w:color w:val="000000"/>
          <w:sz w:val="24"/>
          <w:szCs w:val="24"/>
        </w:rPr>
      </w:pPr>
      <w:r w:rsidRPr="2EA1F212">
        <w:rPr>
          <w:color w:val="000000" w:themeColor="text1"/>
          <w:sz w:val="24"/>
          <w:szCs w:val="24"/>
        </w:rPr>
        <w:t>Toys</w:t>
      </w:r>
    </w:p>
    <w:p w14:paraId="0000009F" w14:textId="77777777" w:rsidR="00900CD8" w:rsidRPr="00CE79A3" w:rsidRDefault="2EA54B15" w:rsidP="00CE79A3">
      <w:pPr>
        <w:numPr>
          <w:ilvl w:val="0"/>
          <w:numId w:val="7"/>
        </w:numPr>
        <w:pBdr>
          <w:top w:val="nil"/>
          <w:left w:val="nil"/>
          <w:bottom w:val="nil"/>
          <w:right w:val="nil"/>
          <w:between w:val="nil"/>
        </w:pBdr>
        <w:spacing w:after="240"/>
        <w:rPr>
          <w:color w:val="000000"/>
          <w:sz w:val="24"/>
          <w:szCs w:val="24"/>
        </w:rPr>
      </w:pPr>
      <w:r w:rsidRPr="2EA1F212">
        <w:rPr>
          <w:color w:val="000000" w:themeColor="text1"/>
          <w:sz w:val="24"/>
          <w:szCs w:val="24"/>
        </w:rPr>
        <w:t>Travel or per diem expenses</w:t>
      </w:r>
    </w:p>
    <w:p w14:paraId="000000A1" w14:textId="158194F5" w:rsidR="00900CD8" w:rsidRDefault="00AD4220">
      <w:pPr>
        <w:pStyle w:val="Heading1"/>
      </w:pPr>
      <w:bookmarkStart w:id="11" w:name="bookmark=id.3rdcrjn"/>
      <w:bookmarkStart w:id="12" w:name="_Toc368101493"/>
      <w:bookmarkEnd w:id="11"/>
      <w:r>
        <w:t>Section III: Additional Funding Determinations</w:t>
      </w:r>
      <w:bookmarkEnd w:id="12"/>
    </w:p>
    <w:p w14:paraId="000000A2" w14:textId="77777777" w:rsidR="00900CD8" w:rsidRDefault="00AD4220">
      <w:pPr>
        <w:pStyle w:val="Heading2"/>
      </w:pPr>
      <w:bookmarkStart w:id="13" w:name="bookmark=id.lnxbz9"/>
      <w:bookmarkStart w:id="14" w:name="_Toc1692836267"/>
      <w:bookmarkEnd w:id="13"/>
      <w:r>
        <w:t>Funding Considerations and Determinations</w:t>
      </w:r>
      <w:bookmarkEnd w:id="14"/>
    </w:p>
    <w:p w14:paraId="000000A4" w14:textId="76ECC41B" w:rsidR="00900CD8" w:rsidRPr="00303365" w:rsidRDefault="00AD4220" w:rsidP="00986D4B">
      <w:pPr>
        <w:pBdr>
          <w:top w:val="nil"/>
          <w:left w:val="nil"/>
          <w:bottom w:val="nil"/>
          <w:right w:val="nil"/>
          <w:between w:val="nil"/>
        </w:pBdr>
        <w:spacing w:after="240"/>
        <w:rPr>
          <w:color w:val="000000"/>
          <w:sz w:val="24"/>
          <w:szCs w:val="24"/>
        </w:rPr>
      </w:pPr>
      <w:r w:rsidRPr="00303365">
        <w:rPr>
          <w:color w:val="000000"/>
          <w:sz w:val="24"/>
          <w:szCs w:val="24"/>
        </w:rPr>
        <w:t>Grants will be competitively awarded based on the selection criteria described in this RFA, pursuant to</w:t>
      </w:r>
      <w:r w:rsidR="00AA5379" w:rsidRPr="00303365">
        <w:rPr>
          <w:color w:val="000000"/>
          <w:sz w:val="24"/>
          <w:szCs w:val="24"/>
        </w:rPr>
        <w:t xml:space="preserve"> </w:t>
      </w:r>
      <w:r w:rsidR="00AA5379" w:rsidRPr="006E7219">
        <w:rPr>
          <w:i/>
          <w:iCs/>
          <w:color w:val="000000"/>
          <w:sz w:val="24"/>
          <w:szCs w:val="24"/>
        </w:rPr>
        <w:t>WIC</w:t>
      </w:r>
      <w:r w:rsidR="00AA5379" w:rsidRPr="00303365">
        <w:rPr>
          <w:color w:val="000000"/>
          <w:sz w:val="24"/>
          <w:szCs w:val="24"/>
        </w:rPr>
        <w:t xml:space="preserve"> section 10310.1.</w:t>
      </w:r>
      <w:r w:rsidRPr="00303365">
        <w:rPr>
          <w:color w:val="000000"/>
          <w:sz w:val="24"/>
          <w:szCs w:val="24"/>
        </w:rPr>
        <w:t xml:space="preserve"> </w:t>
      </w:r>
      <w:sdt>
        <w:sdtPr>
          <w:rPr>
            <w:sz w:val="24"/>
            <w:szCs w:val="24"/>
          </w:rPr>
          <w:tag w:val="goog_rdk_163"/>
          <w:id w:val="-1105107286"/>
        </w:sdtPr>
        <w:sdtEndPr/>
        <w:sdtContent/>
      </w:sdt>
      <w:r w:rsidRPr="00303365">
        <w:rPr>
          <w:color w:val="000000"/>
          <w:sz w:val="24"/>
          <w:szCs w:val="24"/>
        </w:rPr>
        <w:t xml:space="preserve">In addition to </w:t>
      </w:r>
      <w:r w:rsidR="007A458D" w:rsidRPr="00303365">
        <w:rPr>
          <w:color w:val="000000"/>
          <w:sz w:val="24"/>
          <w:szCs w:val="24"/>
        </w:rPr>
        <w:t xml:space="preserve">verifying </w:t>
      </w:r>
      <w:r w:rsidRPr="00303365">
        <w:rPr>
          <w:color w:val="000000"/>
          <w:sz w:val="24"/>
          <w:szCs w:val="24"/>
        </w:rPr>
        <w:t xml:space="preserve">eligibility, the </w:t>
      </w:r>
      <w:r w:rsidR="007A458D" w:rsidRPr="00303365">
        <w:rPr>
          <w:color w:val="000000"/>
          <w:sz w:val="24"/>
          <w:szCs w:val="24"/>
        </w:rPr>
        <w:t>ap</w:t>
      </w:r>
      <w:r w:rsidRPr="00303365">
        <w:rPr>
          <w:color w:val="000000"/>
          <w:sz w:val="24"/>
          <w:szCs w:val="24"/>
        </w:rPr>
        <w:t xml:space="preserve">plication will allow </w:t>
      </w:r>
      <w:r w:rsidR="00BF2D25">
        <w:rPr>
          <w:color w:val="000000"/>
          <w:sz w:val="24"/>
          <w:szCs w:val="24"/>
        </w:rPr>
        <w:t>A</w:t>
      </w:r>
      <w:r w:rsidR="00BF2D25" w:rsidRPr="002019EC">
        <w:rPr>
          <w:color w:val="000000"/>
          <w:sz w:val="24"/>
          <w:szCs w:val="24"/>
        </w:rPr>
        <w:t>pplicant</w:t>
      </w:r>
      <w:r w:rsidR="00BF2D25">
        <w:rPr>
          <w:color w:val="000000"/>
          <w:sz w:val="24"/>
          <w:szCs w:val="24"/>
        </w:rPr>
        <w:t>s</w:t>
      </w:r>
      <w:r w:rsidR="00BF2D25" w:rsidRPr="002019EC">
        <w:rPr>
          <w:color w:val="000000"/>
          <w:sz w:val="24"/>
          <w:szCs w:val="24"/>
        </w:rPr>
        <w:t xml:space="preserve"> </w:t>
      </w:r>
      <w:r w:rsidRPr="00303365">
        <w:rPr>
          <w:color w:val="000000"/>
          <w:sz w:val="24"/>
          <w:szCs w:val="24"/>
        </w:rPr>
        <w:t xml:space="preserve">to demonstrate the urgency, readiness, and financial viability of </w:t>
      </w:r>
      <w:sdt>
        <w:sdtPr>
          <w:rPr>
            <w:sz w:val="24"/>
            <w:szCs w:val="24"/>
          </w:rPr>
          <w:tag w:val="goog_rdk_164"/>
          <w:id w:val="2067071977"/>
        </w:sdtPr>
        <w:sdtEndPr/>
        <w:sdtContent/>
      </w:sdt>
      <w:r w:rsidRPr="00303365">
        <w:rPr>
          <w:color w:val="000000"/>
          <w:sz w:val="24"/>
          <w:szCs w:val="24"/>
        </w:rPr>
        <w:t xml:space="preserve">the </w:t>
      </w:r>
      <w:r w:rsidR="007A458D" w:rsidRPr="00303365">
        <w:rPr>
          <w:color w:val="000000"/>
          <w:sz w:val="24"/>
          <w:szCs w:val="24"/>
        </w:rPr>
        <w:t>Applicant</w:t>
      </w:r>
      <w:r w:rsidRPr="00303365">
        <w:rPr>
          <w:color w:val="000000"/>
          <w:sz w:val="24"/>
          <w:szCs w:val="24"/>
        </w:rPr>
        <w:t>. Therefore, funding determinations will also consider the</w:t>
      </w:r>
      <w:r w:rsidR="007D1A53" w:rsidRPr="00303365">
        <w:rPr>
          <w:color w:val="000000"/>
          <w:sz w:val="24"/>
          <w:szCs w:val="24"/>
        </w:rPr>
        <w:t xml:space="preserve"> following </w:t>
      </w:r>
      <w:r w:rsidRPr="00303365">
        <w:rPr>
          <w:color w:val="000000"/>
          <w:sz w:val="24"/>
          <w:szCs w:val="24"/>
        </w:rPr>
        <w:t>factors</w:t>
      </w:r>
      <w:r w:rsidR="007D1A53" w:rsidRPr="00303365">
        <w:rPr>
          <w:sz w:val="24"/>
          <w:szCs w:val="24"/>
        </w:rPr>
        <w:t>:</w:t>
      </w:r>
    </w:p>
    <w:p w14:paraId="000000A5" w14:textId="77777777" w:rsidR="00900CD8" w:rsidRPr="00CE79A3" w:rsidRDefault="2EA54B15">
      <w:pPr>
        <w:numPr>
          <w:ilvl w:val="0"/>
          <w:numId w:val="7"/>
        </w:numPr>
        <w:pBdr>
          <w:top w:val="nil"/>
          <w:left w:val="nil"/>
          <w:bottom w:val="nil"/>
          <w:right w:val="nil"/>
          <w:between w:val="nil"/>
        </w:pBdr>
        <w:spacing w:after="240"/>
        <w:rPr>
          <w:color w:val="000000"/>
          <w:sz w:val="24"/>
          <w:szCs w:val="24"/>
        </w:rPr>
      </w:pPr>
      <w:r w:rsidRPr="2EA1F212">
        <w:rPr>
          <w:color w:val="000000" w:themeColor="text1"/>
          <w:sz w:val="24"/>
          <w:szCs w:val="24"/>
        </w:rPr>
        <w:t>Grant funds are necessary to undertake or complete the project;</w:t>
      </w:r>
    </w:p>
    <w:p w14:paraId="000000A6" w14:textId="3579D4A3" w:rsidR="00900CD8" w:rsidRPr="00CE79A3" w:rsidRDefault="2EA54B15">
      <w:pPr>
        <w:numPr>
          <w:ilvl w:val="0"/>
          <w:numId w:val="7"/>
        </w:numPr>
        <w:pBdr>
          <w:top w:val="nil"/>
          <w:left w:val="nil"/>
          <w:bottom w:val="nil"/>
          <w:right w:val="nil"/>
          <w:between w:val="nil"/>
        </w:pBdr>
        <w:spacing w:after="240"/>
        <w:rPr>
          <w:color w:val="000000"/>
          <w:sz w:val="24"/>
          <w:szCs w:val="24"/>
        </w:rPr>
      </w:pPr>
      <w:r w:rsidRPr="00303365">
        <w:rPr>
          <w:color w:val="000000"/>
          <w:sz w:val="24"/>
          <w:szCs w:val="24"/>
        </w:rPr>
        <w:t xml:space="preserve">Applicant has proof of </w:t>
      </w:r>
      <w:sdt>
        <w:sdtPr>
          <w:rPr>
            <w:color w:val="000000"/>
            <w:sz w:val="24"/>
            <w:szCs w:val="24"/>
          </w:rPr>
          <w:tag w:val="goog_rdk_168"/>
          <w:id w:val="-1713654521"/>
          <w:placeholder>
            <w:docPart w:val="DefaultPlaceholder_1081868574"/>
          </w:placeholder>
        </w:sdtPr>
        <w:sdtEndPr>
          <w:rPr>
            <w:color w:val="000000" w:themeColor="text1"/>
          </w:rPr>
        </w:sdtEndPr>
        <w:sdtContent/>
      </w:sdt>
      <w:r w:rsidRPr="00303365">
        <w:rPr>
          <w:color w:val="000000"/>
          <w:sz w:val="24"/>
          <w:szCs w:val="24"/>
        </w:rPr>
        <w:t>site control</w:t>
      </w:r>
      <w:r w:rsidR="00136627" w:rsidRPr="00B21AB0">
        <w:rPr>
          <w:vertAlign w:val="superscript"/>
        </w:rPr>
        <w:footnoteReference w:id="5"/>
      </w:r>
      <w:r w:rsidRPr="00303365">
        <w:rPr>
          <w:color w:val="000000"/>
          <w:sz w:val="24"/>
          <w:szCs w:val="24"/>
        </w:rPr>
        <w:t xml:space="preserve"> for the entire term of the grant (long-term lease agreement, deed, property tax statement, or mortgage payment coupon). In some instances, a Letter of Interest (LOI) or Memorandum of Understanding (MOU) may be accepted);</w:t>
      </w:r>
    </w:p>
    <w:p w14:paraId="000000A7" w14:textId="77777777" w:rsidR="00900CD8" w:rsidRPr="00CE79A3" w:rsidRDefault="2EA54B15">
      <w:pPr>
        <w:numPr>
          <w:ilvl w:val="0"/>
          <w:numId w:val="7"/>
        </w:numPr>
        <w:pBdr>
          <w:top w:val="nil"/>
          <w:left w:val="nil"/>
          <w:bottom w:val="nil"/>
          <w:right w:val="nil"/>
          <w:between w:val="nil"/>
        </w:pBdr>
        <w:spacing w:after="240"/>
        <w:rPr>
          <w:color w:val="000000"/>
          <w:sz w:val="24"/>
          <w:szCs w:val="24"/>
        </w:rPr>
      </w:pPr>
      <w:r w:rsidRPr="2EA1F212">
        <w:rPr>
          <w:color w:val="000000" w:themeColor="text1"/>
          <w:sz w:val="24"/>
          <w:szCs w:val="24"/>
        </w:rPr>
        <w:t>Construction may start within a reasonable time frame following award and begin operations no later than June 30, 2028;</w:t>
      </w:r>
    </w:p>
    <w:p w14:paraId="000000A8" w14:textId="62361ECC" w:rsidR="00900CD8" w:rsidRPr="00CE79A3" w:rsidRDefault="2EA54B15">
      <w:pPr>
        <w:numPr>
          <w:ilvl w:val="0"/>
          <w:numId w:val="7"/>
        </w:numPr>
        <w:pBdr>
          <w:top w:val="nil"/>
          <w:left w:val="nil"/>
          <w:bottom w:val="nil"/>
          <w:right w:val="nil"/>
          <w:between w:val="nil"/>
        </w:pBdr>
        <w:spacing w:after="240"/>
        <w:rPr>
          <w:color w:val="000000"/>
          <w:sz w:val="24"/>
          <w:szCs w:val="24"/>
        </w:rPr>
      </w:pPr>
      <w:r w:rsidRPr="2EA1F212">
        <w:rPr>
          <w:color w:val="000000" w:themeColor="text1"/>
          <w:sz w:val="24"/>
          <w:szCs w:val="24"/>
        </w:rPr>
        <w:t>Applicants must</w:t>
      </w:r>
      <w:r w:rsidR="2FE5A398" w:rsidRPr="2EA1F212">
        <w:rPr>
          <w:color w:val="000000" w:themeColor="text1"/>
          <w:sz w:val="24"/>
          <w:szCs w:val="24"/>
        </w:rPr>
        <w:t xml:space="preserve"> show that their finances are </w:t>
      </w:r>
      <w:r w:rsidR="23E7453B" w:rsidRPr="2EA1F212">
        <w:rPr>
          <w:color w:val="000000" w:themeColor="text1"/>
          <w:sz w:val="24"/>
          <w:szCs w:val="24"/>
        </w:rPr>
        <w:t>stable,</w:t>
      </w:r>
      <w:r w:rsidR="2FE5A398" w:rsidRPr="2EA1F212">
        <w:rPr>
          <w:color w:val="000000" w:themeColor="text1"/>
          <w:sz w:val="24"/>
          <w:szCs w:val="24"/>
        </w:rPr>
        <w:t xml:space="preserve"> and their organization/family child care home is stable and operating </w:t>
      </w:r>
      <w:r w:rsidRPr="2EA1F212">
        <w:rPr>
          <w:color w:val="000000" w:themeColor="text1"/>
          <w:sz w:val="24"/>
          <w:szCs w:val="24"/>
        </w:rPr>
        <w:t>for the term of the grant; and</w:t>
      </w:r>
    </w:p>
    <w:p w14:paraId="000000A9" w14:textId="6AC32572" w:rsidR="00900CD8" w:rsidRPr="00CE79A3" w:rsidRDefault="2EA54B15">
      <w:pPr>
        <w:numPr>
          <w:ilvl w:val="0"/>
          <w:numId w:val="7"/>
        </w:numPr>
        <w:pBdr>
          <w:top w:val="nil"/>
          <w:left w:val="nil"/>
          <w:bottom w:val="nil"/>
          <w:right w:val="nil"/>
          <w:between w:val="nil"/>
        </w:pBdr>
        <w:spacing w:after="240"/>
        <w:rPr>
          <w:color w:val="000000"/>
          <w:sz w:val="24"/>
          <w:szCs w:val="24"/>
        </w:rPr>
      </w:pPr>
      <w:r w:rsidRPr="00CE79A3">
        <w:rPr>
          <w:color w:val="000000"/>
          <w:sz w:val="24"/>
          <w:szCs w:val="24"/>
        </w:rPr>
        <w:t xml:space="preserve">Applicant </w:t>
      </w:r>
      <w:r w:rsidR="6EB5DADA" w:rsidRPr="00303365">
        <w:rPr>
          <w:color w:val="000000"/>
          <w:sz w:val="24"/>
          <w:szCs w:val="24"/>
        </w:rPr>
        <w:t xml:space="preserve">must </w:t>
      </w:r>
      <w:r w:rsidRPr="00CE79A3">
        <w:rPr>
          <w:color w:val="000000"/>
          <w:sz w:val="24"/>
          <w:szCs w:val="24"/>
        </w:rPr>
        <w:t xml:space="preserve">obtain </w:t>
      </w:r>
      <w:sdt>
        <w:sdtPr>
          <w:rPr>
            <w:color w:val="000000"/>
            <w:sz w:val="24"/>
            <w:szCs w:val="24"/>
          </w:rPr>
          <w:tag w:val="goog_rdk_171"/>
          <w:id w:val="236484521"/>
          <w:placeholder>
            <w:docPart w:val="DefaultPlaceholder_1081868574"/>
          </w:placeholder>
        </w:sdtPr>
        <w:sdtEndPr>
          <w:rPr>
            <w:color w:val="000000" w:themeColor="text1"/>
          </w:rPr>
        </w:sdtEndPr>
        <w:sdtContent/>
      </w:sdt>
      <w:r w:rsidRPr="00CE79A3">
        <w:rPr>
          <w:color w:val="000000"/>
          <w:sz w:val="24"/>
          <w:szCs w:val="24"/>
        </w:rPr>
        <w:t>reasonable bids and apply for and obtain all necessary approvals and permits for the proposed project.</w:t>
      </w:r>
      <w:r w:rsidR="00B02B3C" w:rsidRPr="00423ADD">
        <w:rPr>
          <w:color w:val="000000"/>
          <w:vertAlign w:val="superscript"/>
        </w:rPr>
        <w:footnoteReference w:id="6"/>
      </w:r>
    </w:p>
    <w:p w14:paraId="3C45E196" w14:textId="4BE360A0" w:rsidR="00DD0EC3" w:rsidRPr="00CE79A3" w:rsidRDefault="2EA54B15">
      <w:pPr>
        <w:numPr>
          <w:ilvl w:val="0"/>
          <w:numId w:val="7"/>
        </w:numPr>
        <w:pBdr>
          <w:top w:val="nil"/>
          <w:left w:val="nil"/>
          <w:bottom w:val="nil"/>
          <w:right w:val="nil"/>
          <w:between w:val="nil"/>
        </w:pBdr>
        <w:spacing w:after="240"/>
        <w:rPr>
          <w:color w:val="000000"/>
          <w:sz w:val="24"/>
          <w:szCs w:val="24"/>
        </w:rPr>
      </w:pPr>
      <w:r w:rsidRPr="2EA1F212">
        <w:rPr>
          <w:color w:val="000000" w:themeColor="text1"/>
          <w:sz w:val="24"/>
          <w:szCs w:val="24"/>
        </w:rPr>
        <w:t xml:space="preserve">Applicant </w:t>
      </w:r>
      <w:r w:rsidR="6EB5DADA" w:rsidRPr="2EA1F212">
        <w:rPr>
          <w:color w:val="000000" w:themeColor="text1"/>
          <w:sz w:val="24"/>
          <w:szCs w:val="24"/>
        </w:rPr>
        <w:t xml:space="preserve">must </w:t>
      </w:r>
      <w:r w:rsidRPr="2EA1F212">
        <w:rPr>
          <w:color w:val="000000" w:themeColor="text1"/>
          <w:sz w:val="24"/>
          <w:szCs w:val="24"/>
        </w:rPr>
        <w:t>commit a 10% funding match</w:t>
      </w:r>
      <w:r w:rsidR="2040B661" w:rsidRPr="2EA1F212">
        <w:rPr>
          <w:color w:val="000000" w:themeColor="text1"/>
          <w:sz w:val="24"/>
          <w:szCs w:val="24"/>
        </w:rPr>
        <w:t>, meaning that the Applicant will contribute their own funds amount</w:t>
      </w:r>
      <w:r w:rsidR="64F7D4E8" w:rsidRPr="2EA1F212">
        <w:rPr>
          <w:color w:val="000000" w:themeColor="text1"/>
          <w:sz w:val="24"/>
          <w:szCs w:val="24"/>
        </w:rPr>
        <w:t xml:space="preserve">ing </w:t>
      </w:r>
      <w:r w:rsidR="2040B661" w:rsidRPr="2EA1F212">
        <w:rPr>
          <w:color w:val="000000" w:themeColor="text1"/>
          <w:sz w:val="24"/>
          <w:szCs w:val="24"/>
        </w:rPr>
        <w:t xml:space="preserve">to 10% of the grant award total. </w:t>
      </w:r>
      <w:r w:rsidR="6EB5DADA" w:rsidRPr="2EA1F212">
        <w:rPr>
          <w:color w:val="000000" w:themeColor="text1"/>
          <w:sz w:val="24"/>
          <w:szCs w:val="24"/>
        </w:rPr>
        <w:t xml:space="preserve">All funding match source(s) must be approved by </w:t>
      </w:r>
      <w:r w:rsidR="6C9E07A4" w:rsidRPr="2EA1F212">
        <w:rPr>
          <w:color w:val="000000" w:themeColor="text1"/>
          <w:sz w:val="24"/>
          <w:szCs w:val="24"/>
        </w:rPr>
        <w:t xml:space="preserve">the </w:t>
      </w:r>
      <w:r w:rsidR="6EB5DADA" w:rsidRPr="2EA1F212">
        <w:rPr>
          <w:color w:val="000000" w:themeColor="text1"/>
          <w:sz w:val="24"/>
          <w:szCs w:val="24"/>
        </w:rPr>
        <w:t>CDSS or its third-party administrator.</w:t>
      </w:r>
      <w:r w:rsidR="64B6118A" w:rsidRPr="2EA1F212">
        <w:rPr>
          <w:color w:val="000000" w:themeColor="text1"/>
          <w:sz w:val="24"/>
          <w:szCs w:val="24"/>
        </w:rPr>
        <w:t xml:space="preserve"> </w:t>
      </w:r>
      <w:r w:rsidR="2040B661" w:rsidRPr="2EA1F212">
        <w:rPr>
          <w:color w:val="000000" w:themeColor="text1"/>
          <w:sz w:val="24"/>
          <w:szCs w:val="24"/>
        </w:rPr>
        <w:t>Acceptable ways an Applicant can provide these funds include</w:t>
      </w:r>
      <w:r w:rsidR="31242D2D" w:rsidRPr="2EA1F212">
        <w:rPr>
          <w:color w:val="000000" w:themeColor="text1"/>
          <w:sz w:val="24"/>
          <w:szCs w:val="24"/>
        </w:rPr>
        <w:t>, but are limited to, the following</w:t>
      </w:r>
      <w:r w:rsidR="2040B661" w:rsidRPr="2EA1F212">
        <w:rPr>
          <w:color w:val="000000" w:themeColor="text1"/>
          <w:sz w:val="24"/>
          <w:szCs w:val="24"/>
        </w:rPr>
        <w:t xml:space="preserve">: </w:t>
      </w:r>
    </w:p>
    <w:p w14:paraId="5D2970E8" w14:textId="77777777" w:rsidR="00DD0EC3" w:rsidRPr="00303365" w:rsidRDefault="00DD0EC3" w:rsidP="00DD0EC3">
      <w:pPr>
        <w:numPr>
          <w:ilvl w:val="1"/>
          <w:numId w:val="7"/>
        </w:numPr>
        <w:pBdr>
          <w:top w:val="nil"/>
          <w:left w:val="nil"/>
          <w:bottom w:val="nil"/>
          <w:right w:val="nil"/>
          <w:between w:val="nil"/>
        </w:pBdr>
        <w:spacing w:after="240"/>
        <w:rPr>
          <w:sz w:val="24"/>
          <w:szCs w:val="24"/>
        </w:rPr>
      </w:pPr>
      <w:r w:rsidRPr="00303365">
        <w:rPr>
          <w:color w:val="000000"/>
          <w:sz w:val="24"/>
          <w:szCs w:val="24"/>
        </w:rPr>
        <w:t>O</w:t>
      </w:r>
      <w:r w:rsidR="00AD4220" w:rsidRPr="00303365">
        <w:rPr>
          <w:color w:val="000000"/>
          <w:sz w:val="24"/>
          <w:szCs w:val="24"/>
        </w:rPr>
        <w:t>perator reserves/cash on hand</w:t>
      </w:r>
      <w:r w:rsidRPr="00303365">
        <w:rPr>
          <w:sz w:val="24"/>
          <w:szCs w:val="24"/>
        </w:rPr>
        <w:t>;</w:t>
      </w:r>
    </w:p>
    <w:p w14:paraId="69A8269B" w14:textId="1CF79431" w:rsidR="002B265E" w:rsidRPr="00303365" w:rsidRDefault="00DD0EC3" w:rsidP="00DD0EC3">
      <w:pPr>
        <w:numPr>
          <w:ilvl w:val="1"/>
          <w:numId w:val="7"/>
        </w:numPr>
        <w:pBdr>
          <w:top w:val="nil"/>
          <w:left w:val="nil"/>
          <w:bottom w:val="nil"/>
          <w:right w:val="nil"/>
          <w:between w:val="nil"/>
        </w:pBdr>
        <w:spacing w:after="240"/>
        <w:rPr>
          <w:sz w:val="24"/>
          <w:szCs w:val="24"/>
        </w:rPr>
      </w:pPr>
      <w:r w:rsidRPr="00303365">
        <w:rPr>
          <w:color w:val="000000"/>
          <w:sz w:val="24"/>
          <w:szCs w:val="24"/>
        </w:rPr>
        <w:t>L</w:t>
      </w:r>
      <w:r w:rsidR="00AD4220" w:rsidRPr="00303365">
        <w:rPr>
          <w:color w:val="000000"/>
          <w:sz w:val="24"/>
          <w:szCs w:val="24"/>
        </w:rPr>
        <w:t>oans from a lending organization such as Community Development Financial Institution, Small Business Administration, bank loans, Foundation/Pledge commitments/other grants (non-federal or state)</w:t>
      </w:r>
    </w:p>
    <w:p w14:paraId="7C9C57BF" w14:textId="77777777" w:rsidR="002B265E" w:rsidRPr="00303365" w:rsidRDefault="00AD4220" w:rsidP="00DD0EC3">
      <w:pPr>
        <w:numPr>
          <w:ilvl w:val="1"/>
          <w:numId w:val="7"/>
        </w:numPr>
        <w:pBdr>
          <w:top w:val="nil"/>
          <w:left w:val="nil"/>
          <w:bottom w:val="nil"/>
          <w:right w:val="nil"/>
          <w:between w:val="nil"/>
        </w:pBdr>
        <w:spacing w:after="240"/>
        <w:rPr>
          <w:sz w:val="24"/>
          <w:szCs w:val="24"/>
        </w:rPr>
      </w:pPr>
      <w:r w:rsidRPr="00303365">
        <w:rPr>
          <w:color w:val="000000"/>
          <w:sz w:val="24"/>
          <w:szCs w:val="24"/>
        </w:rPr>
        <w:lastRenderedPageBreak/>
        <w:t>Tax Credits</w:t>
      </w:r>
      <w:r w:rsidR="002B265E" w:rsidRPr="00303365">
        <w:rPr>
          <w:color w:val="000000"/>
          <w:sz w:val="24"/>
          <w:szCs w:val="24"/>
        </w:rPr>
        <w:t>;</w:t>
      </w:r>
    </w:p>
    <w:p w14:paraId="72B8A500" w14:textId="77777777" w:rsidR="002B265E" w:rsidRPr="00303365" w:rsidRDefault="002B265E" w:rsidP="00DD0EC3">
      <w:pPr>
        <w:numPr>
          <w:ilvl w:val="1"/>
          <w:numId w:val="7"/>
        </w:numPr>
        <w:pBdr>
          <w:top w:val="nil"/>
          <w:left w:val="nil"/>
          <w:bottom w:val="nil"/>
          <w:right w:val="nil"/>
          <w:between w:val="nil"/>
        </w:pBdr>
        <w:spacing w:after="240"/>
        <w:rPr>
          <w:sz w:val="24"/>
          <w:szCs w:val="24"/>
        </w:rPr>
      </w:pPr>
      <w:r w:rsidRPr="00303365">
        <w:rPr>
          <w:color w:val="000000"/>
          <w:sz w:val="24"/>
          <w:szCs w:val="24"/>
        </w:rPr>
        <w:t>E</w:t>
      </w:r>
      <w:r w:rsidR="00AD4220" w:rsidRPr="00303365">
        <w:rPr>
          <w:color w:val="000000"/>
          <w:sz w:val="24"/>
          <w:szCs w:val="24"/>
        </w:rPr>
        <w:t>quity on land and/or buildings purchased outside of grant</w:t>
      </w:r>
      <w:r w:rsidRPr="00303365">
        <w:rPr>
          <w:color w:val="000000"/>
          <w:sz w:val="24"/>
          <w:szCs w:val="24"/>
        </w:rPr>
        <w:t xml:space="preserve">; </w:t>
      </w:r>
      <w:r w:rsidR="00AD4220" w:rsidRPr="00303365">
        <w:rPr>
          <w:color w:val="000000"/>
          <w:sz w:val="24"/>
          <w:szCs w:val="24"/>
        </w:rPr>
        <w:t>or</w:t>
      </w:r>
    </w:p>
    <w:p w14:paraId="5CC2F359" w14:textId="26913D48" w:rsidR="002D131E" w:rsidRPr="00303365" w:rsidRDefault="002B265E" w:rsidP="00DD0EC3">
      <w:pPr>
        <w:numPr>
          <w:ilvl w:val="1"/>
          <w:numId w:val="7"/>
        </w:numPr>
        <w:pBdr>
          <w:top w:val="nil"/>
          <w:left w:val="nil"/>
          <w:bottom w:val="nil"/>
          <w:right w:val="nil"/>
          <w:between w:val="nil"/>
        </w:pBdr>
        <w:spacing w:after="240"/>
        <w:rPr>
          <w:sz w:val="24"/>
          <w:szCs w:val="24"/>
        </w:rPr>
      </w:pPr>
      <w:r w:rsidRPr="00303365">
        <w:rPr>
          <w:color w:val="000000"/>
          <w:sz w:val="24"/>
          <w:szCs w:val="24"/>
        </w:rPr>
        <w:t>R</w:t>
      </w:r>
      <w:r w:rsidR="00AD4220" w:rsidRPr="00303365">
        <w:rPr>
          <w:color w:val="000000"/>
          <w:sz w:val="24"/>
          <w:szCs w:val="24"/>
        </w:rPr>
        <w:t>eal property valuation/cash out refinance documented by appraisal.</w:t>
      </w:r>
    </w:p>
    <w:p w14:paraId="000000AB" w14:textId="6E9D8093" w:rsidR="00900CD8" w:rsidRPr="00303365" w:rsidRDefault="00260602" w:rsidP="00B87275">
      <w:pPr>
        <w:pBdr>
          <w:top w:val="nil"/>
          <w:left w:val="nil"/>
          <w:bottom w:val="nil"/>
          <w:right w:val="nil"/>
          <w:between w:val="nil"/>
        </w:pBdr>
        <w:spacing w:after="240"/>
        <w:rPr>
          <w:sz w:val="24"/>
          <w:szCs w:val="24"/>
        </w:rPr>
      </w:pPr>
      <w:r w:rsidRPr="2EA1F212">
        <w:rPr>
          <w:sz w:val="24"/>
          <w:szCs w:val="24"/>
        </w:rPr>
        <w:t xml:space="preserve">In addition to the points mentioned above, the CDSS </w:t>
      </w:r>
      <w:r w:rsidR="00982F49" w:rsidRPr="2EA1F212">
        <w:rPr>
          <w:sz w:val="24"/>
          <w:szCs w:val="24"/>
        </w:rPr>
        <w:t>will</w:t>
      </w:r>
      <w:r w:rsidRPr="2EA1F212">
        <w:rPr>
          <w:sz w:val="24"/>
          <w:szCs w:val="24"/>
        </w:rPr>
        <w:t xml:space="preserve"> determine the appropriate grant amount for each Applicant who receives </w:t>
      </w:r>
      <w:r w:rsidR="00687030" w:rsidRPr="2EA1F212">
        <w:rPr>
          <w:sz w:val="24"/>
          <w:szCs w:val="24"/>
        </w:rPr>
        <w:t>a</w:t>
      </w:r>
      <w:r w:rsidRPr="2EA1F212">
        <w:rPr>
          <w:sz w:val="24"/>
          <w:szCs w:val="24"/>
        </w:rPr>
        <w:t xml:space="preserve"> grant based upon factors that include, but are not limited to:</w:t>
      </w:r>
    </w:p>
    <w:p w14:paraId="5EA30127" w14:textId="7CB13D58" w:rsidR="00A44598" w:rsidRPr="00CE79A3" w:rsidRDefault="17EECC8F" w:rsidP="00A44598">
      <w:pPr>
        <w:numPr>
          <w:ilvl w:val="0"/>
          <w:numId w:val="7"/>
        </w:numPr>
        <w:pBdr>
          <w:top w:val="nil"/>
          <w:left w:val="nil"/>
          <w:bottom w:val="nil"/>
          <w:right w:val="nil"/>
          <w:between w:val="nil"/>
        </w:pBdr>
        <w:spacing w:after="240"/>
        <w:rPr>
          <w:color w:val="000000"/>
          <w:sz w:val="24"/>
          <w:szCs w:val="24"/>
        </w:rPr>
      </w:pPr>
      <w:r w:rsidRPr="2EA1F212">
        <w:rPr>
          <w:color w:val="000000" w:themeColor="text1"/>
          <w:sz w:val="24"/>
          <w:szCs w:val="24"/>
        </w:rPr>
        <w:t>T</w:t>
      </w:r>
      <w:r w:rsidR="5ACFF6A6" w:rsidRPr="2EA1F212">
        <w:rPr>
          <w:color w:val="000000" w:themeColor="text1"/>
          <w:sz w:val="24"/>
          <w:szCs w:val="24"/>
        </w:rPr>
        <w:t>he scope of the project</w:t>
      </w:r>
      <w:r w:rsidRPr="2EA1F212">
        <w:rPr>
          <w:color w:val="000000" w:themeColor="text1"/>
          <w:sz w:val="24"/>
          <w:szCs w:val="24"/>
        </w:rPr>
        <w:t>;</w:t>
      </w:r>
    </w:p>
    <w:p w14:paraId="162D8825" w14:textId="6DB2C568" w:rsidR="00A44598" w:rsidRPr="00CE79A3" w:rsidRDefault="258DAEFD" w:rsidP="00A44598">
      <w:pPr>
        <w:numPr>
          <w:ilvl w:val="0"/>
          <w:numId w:val="7"/>
        </w:numPr>
        <w:pBdr>
          <w:top w:val="nil"/>
          <w:left w:val="nil"/>
          <w:bottom w:val="nil"/>
          <w:right w:val="nil"/>
          <w:between w:val="nil"/>
        </w:pBdr>
        <w:spacing w:after="240"/>
        <w:rPr>
          <w:color w:val="000000"/>
          <w:sz w:val="24"/>
          <w:szCs w:val="24"/>
        </w:rPr>
      </w:pPr>
      <w:r w:rsidRPr="00CE79A3">
        <w:rPr>
          <w:color w:val="000000"/>
          <w:sz w:val="24"/>
          <w:szCs w:val="24"/>
        </w:rPr>
        <w:t>R</w:t>
      </w:r>
      <w:r w:rsidR="5ACFF6A6" w:rsidRPr="00CE79A3">
        <w:rPr>
          <w:color w:val="000000"/>
          <w:sz w:val="24"/>
          <w:szCs w:val="24"/>
        </w:rPr>
        <w:t>egional costs</w:t>
      </w:r>
      <w:r w:rsidR="17EECC8F" w:rsidRPr="00CE79A3">
        <w:rPr>
          <w:color w:val="000000"/>
          <w:sz w:val="24"/>
          <w:szCs w:val="24"/>
        </w:rPr>
        <w:t>;</w:t>
      </w:r>
      <w:r w:rsidR="00900C42">
        <w:rPr>
          <w:rStyle w:val="FootnoteReference"/>
          <w:color w:val="000000"/>
          <w:sz w:val="24"/>
          <w:szCs w:val="24"/>
        </w:rPr>
        <w:footnoteReference w:id="7"/>
      </w:r>
    </w:p>
    <w:p w14:paraId="6BCCB3A7" w14:textId="1AF5AEAB" w:rsidR="00A44598" w:rsidRPr="00CE79A3" w:rsidRDefault="258DAEFD" w:rsidP="00A44598">
      <w:pPr>
        <w:numPr>
          <w:ilvl w:val="0"/>
          <w:numId w:val="7"/>
        </w:numPr>
        <w:pBdr>
          <w:top w:val="nil"/>
          <w:left w:val="nil"/>
          <w:bottom w:val="nil"/>
          <w:right w:val="nil"/>
          <w:between w:val="nil"/>
        </w:pBdr>
        <w:spacing w:after="240"/>
        <w:rPr>
          <w:color w:val="000000"/>
          <w:sz w:val="24"/>
          <w:szCs w:val="24"/>
        </w:rPr>
      </w:pPr>
      <w:r w:rsidRPr="00CE79A3">
        <w:rPr>
          <w:color w:val="000000"/>
          <w:sz w:val="24"/>
          <w:szCs w:val="24"/>
        </w:rPr>
        <w:t>Th</w:t>
      </w:r>
      <w:r w:rsidR="5ACFF6A6" w:rsidRPr="00CE79A3">
        <w:rPr>
          <w:color w:val="000000"/>
          <w:sz w:val="24"/>
          <w:szCs w:val="24"/>
        </w:rPr>
        <w:t>e use of universal design</w:t>
      </w:r>
      <w:r w:rsidR="006E6F5D">
        <w:rPr>
          <w:rStyle w:val="FootnoteReference"/>
          <w:color w:val="000000"/>
          <w:sz w:val="24"/>
          <w:szCs w:val="24"/>
        </w:rPr>
        <w:footnoteReference w:id="8"/>
      </w:r>
      <w:r w:rsidR="5ACFF6A6" w:rsidRPr="00CE79A3">
        <w:rPr>
          <w:color w:val="000000"/>
          <w:sz w:val="24"/>
          <w:szCs w:val="24"/>
        </w:rPr>
        <w:t xml:space="preserve"> to provide inclusive environments</w:t>
      </w:r>
      <w:r w:rsidR="17EECC8F" w:rsidRPr="00CE79A3">
        <w:rPr>
          <w:color w:val="000000"/>
          <w:sz w:val="24"/>
          <w:szCs w:val="24"/>
        </w:rPr>
        <w:t>;</w:t>
      </w:r>
    </w:p>
    <w:p w14:paraId="2715010F" w14:textId="3F90988E" w:rsidR="00A44598" w:rsidRPr="00CE79A3" w:rsidRDefault="258DAEFD" w:rsidP="00A44598">
      <w:pPr>
        <w:numPr>
          <w:ilvl w:val="0"/>
          <w:numId w:val="7"/>
        </w:numPr>
        <w:pBdr>
          <w:top w:val="nil"/>
          <w:left w:val="nil"/>
          <w:bottom w:val="nil"/>
          <w:right w:val="nil"/>
          <w:between w:val="nil"/>
        </w:pBdr>
        <w:spacing w:after="240"/>
        <w:rPr>
          <w:color w:val="000000"/>
          <w:sz w:val="24"/>
          <w:szCs w:val="24"/>
        </w:rPr>
      </w:pPr>
      <w:r w:rsidRPr="2EA1F212">
        <w:rPr>
          <w:color w:val="000000" w:themeColor="text1"/>
          <w:sz w:val="24"/>
          <w:szCs w:val="24"/>
        </w:rPr>
        <w:t>T</w:t>
      </w:r>
      <w:r w:rsidR="5ACFF6A6" w:rsidRPr="2EA1F212">
        <w:rPr>
          <w:color w:val="000000" w:themeColor="text1"/>
          <w:sz w:val="24"/>
          <w:szCs w:val="24"/>
        </w:rPr>
        <w:t>he need to meet licensing requirements or health and safety standards</w:t>
      </w:r>
      <w:r w:rsidR="17EECC8F" w:rsidRPr="2EA1F212">
        <w:rPr>
          <w:color w:val="000000" w:themeColor="text1"/>
          <w:sz w:val="24"/>
          <w:szCs w:val="24"/>
        </w:rPr>
        <w:t>;</w:t>
      </w:r>
    </w:p>
    <w:p w14:paraId="6BD66BCC" w14:textId="14A8174A" w:rsidR="00A44598" w:rsidRPr="00CE79A3" w:rsidRDefault="258DAEFD" w:rsidP="00A44598">
      <w:pPr>
        <w:numPr>
          <w:ilvl w:val="0"/>
          <w:numId w:val="7"/>
        </w:numPr>
        <w:pBdr>
          <w:top w:val="nil"/>
          <w:left w:val="nil"/>
          <w:bottom w:val="nil"/>
          <w:right w:val="nil"/>
          <w:between w:val="nil"/>
        </w:pBdr>
        <w:spacing w:after="240"/>
        <w:rPr>
          <w:color w:val="000000"/>
          <w:sz w:val="24"/>
          <w:szCs w:val="24"/>
        </w:rPr>
      </w:pPr>
      <w:r w:rsidRPr="2EA1F212">
        <w:rPr>
          <w:color w:val="000000" w:themeColor="text1"/>
          <w:sz w:val="24"/>
          <w:szCs w:val="24"/>
        </w:rPr>
        <w:t>G</w:t>
      </w:r>
      <w:r w:rsidR="5ACFF6A6" w:rsidRPr="2EA1F212">
        <w:rPr>
          <w:color w:val="000000" w:themeColor="text1"/>
          <w:sz w:val="24"/>
          <w:szCs w:val="24"/>
        </w:rPr>
        <w:t>eographical considerations</w:t>
      </w:r>
      <w:r w:rsidR="5B1157BC" w:rsidRPr="2EA1F212">
        <w:rPr>
          <w:color w:val="000000" w:themeColor="text1"/>
          <w:sz w:val="24"/>
          <w:szCs w:val="24"/>
        </w:rPr>
        <w:t>, such as underserved areas of the State</w:t>
      </w:r>
      <w:r w:rsidR="17EECC8F" w:rsidRPr="2EA1F212">
        <w:rPr>
          <w:color w:val="000000" w:themeColor="text1"/>
          <w:sz w:val="24"/>
          <w:szCs w:val="24"/>
        </w:rPr>
        <w:t>;</w:t>
      </w:r>
      <w:r w:rsidR="5ACFF6A6" w:rsidRPr="2EA1F212">
        <w:rPr>
          <w:color w:val="000000" w:themeColor="text1"/>
          <w:sz w:val="24"/>
          <w:szCs w:val="24"/>
        </w:rPr>
        <w:t xml:space="preserve"> and </w:t>
      </w:r>
    </w:p>
    <w:p w14:paraId="11B08993" w14:textId="11B872D1" w:rsidR="00A44598" w:rsidRPr="00CE79A3" w:rsidRDefault="71A0F898" w:rsidP="00A44598">
      <w:pPr>
        <w:numPr>
          <w:ilvl w:val="0"/>
          <w:numId w:val="7"/>
        </w:numPr>
        <w:pBdr>
          <w:top w:val="nil"/>
          <w:left w:val="nil"/>
          <w:bottom w:val="nil"/>
          <w:right w:val="nil"/>
          <w:between w:val="nil"/>
        </w:pBdr>
        <w:spacing w:after="240"/>
        <w:rPr>
          <w:color w:val="000000"/>
          <w:sz w:val="24"/>
          <w:szCs w:val="24"/>
        </w:rPr>
      </w:pPr>
      <w:r w:rsidRPr="2EA1F212">
        <w:rPr>
          <w:color w:val="000000" w:themeColor="text1"/>
          <w:sz w:val="24"/>
          <w:szCs w:val="24"/>
        </w:rPr>
        <w:t>T</w:t>
      </w:r>
      <w:r w:rsidR="5ACFF6A6" w:rsidRPr="2EA1F212">
        <w:rPr>
          <w:color w:val="000000" w:themeColor="text1"/>
          <w:sz w:val="24"/>
          <w:szCs w:val="24"/>
        </w:rPr>
        <w:t>he proportion of children receiving subsidies to be served.</w:t>
      </w:r>
    </w:p>
    <w:p w14:paraId="000000B2" w14:textId="23B8FD41" w:rsidR="00900CD8" w:rsidRPr="00303365" w:rsidRDefault="00AD4220" w:rsidP="00920055">
      <w:pPr>
        <w:pBdr>
          <w:top w:val="nil"/>
          <w:left w:val="nil"/>
          <w:bottom w:val="nil"/>
          <w:right w:val="nil"/>
          <w:between w:val="nil"/>
        </w:pBdr>
        <w:spacing w:after="240"/>
        <w:rPr>
          <w:color w:val="000000"/>
          <w:sz w:val="24"/>
          <w:szCs w:val="24"/>
        </w:rPr>
      </w:pPr>
      <w:r w:rsidRPr="00303365">
        <w:rPr>
          <w:color w:val="000000"/>
          <w:sz w:val="24"/>
          <w:szCs w:val="24"/>
        </w:rPr>
        <w:t>The CDSS</w:t>
      </w:r>
      <w:r w:rsidR="008973BE" w:rsidRPr="00303365">
        <w:rPr>
          <w:color w:val="000000"/>
          <w:sz w:val="24"/>
          <w:szCs w:val="24"/>
        </w:rPr>
        <w:t xml:space="preserve"> has</w:t>
      </w:r>
      <w:r w:rsidR="008973BE" w:rsidRPr="00303365">
        <w:rPr>
          <w:sz w:val="24"/>
          <w:szCs w:val="24"/>
        </w:rPr>
        <w:t xml:space="preserve"> </w:t>
      </w:r>
      <w:r w:rsidRPr="00303365">
        <w:rPr>
          <w:color w:val="000000"/>
          <w:sz w:val="24"/>
          <w:szCs w:val="24"/>
        </w:rPr>
        <w:t>the right to review and request budget adjustments</w:t>
      </w:r>
      <w:r w:rsidR="00926DA0" w:rsidRPr="00303365">
        <w:rPr>
          <w:color w:val="000000"/>
          <w:sz w:val="24"/>
          <w:szCs w:val="24"/>
        </w:rPr>
        <w:t xml:space="preserve"> before</w:t>
      </w:r>
      <w:r w:rsidR="00926DA0" w:rsidRPr="00303365">
        <w:rPr>
          <w:sz w:val="24"/>
          <w:szCs w:val="24"/>
        </w:rPr>
        <w:t xml:space="preserve"> </w:t>
      </w:r>
      <w:r w:rsidRPr="00303365">
        <w:rPr>
          <w:color w:val="000000"/>
          <w:sz w:val="24"/>
          <w:szCs w:val="24"/>
        </w:rPr>
        <w:t>the final grant award. Funding</w:t>
      </w:r>
      <w:r w:rsidR="00926DA0" w:rsidRPr="00303365">
        <w:rPr>
          <w:color w:val="000000"/>
          <w:sz w:val="24"/>
          <w:szCs w:val="24"/>
        </w:rPr>
        <w:t xml:space="preserve"> depends o</w:t>
      </w:r>
      <w:r w:rsidRPr="00303365">
        <w:rPr>
          <w:color w:val="000000"/>
          <w:sz w:val="24"/>
          <w:szCs w:val="24"/>
        </w:rPr>
        <w:t>n demonstrated eligibility, ability to identify full funding for the project, project completion within required timeframe, and</w:t>
      </w:r>
      <w:r w:rsidR="00BA32D6" w:rsidRPr="00303365">
        <w:rPr>
          <w:color w:val="000000"/>
          <w:sz w:val="24"/>
          <w:szCs w:val="24"/>
        </w:rPr>
        <w:t xml:space="preserve"> the Applicant’s </w:t>
      </w:r>
      <w:r w:rsidRPr="00303365">
        <w:rPr>
          <w:color w:val="000000"/>
          <w:sz w:val="24"/>
          <w:szCs w:val="24"/>
        </w:rPr>
        <w:t xml:space="preserve">ability to provide services and </w:t>
      </w:r>
      <w:r w:rsidR="002B2091" w:rsidRPr="00303365">
        <w:rPr>
          <w:color w:val="000000"/>
          <w:sz w:val="24"/>
          <w:szCs w:val="24"/>
        </w:rPr>
        <w:t>remain financially</w:t>
      </w:r>
      <w:r w:rsidRPr="00303365">
        <w:rPr>
          <w:color w:val="000000"/>
          <w:sz w:val="24"/>
          <w:szCs w:val="24"/>
        </w:rPr>
        <w:t xml:space="preserve"> solvent</w:t>
      </w:r>
      <w:r w:rsidR="000F0018">
        <w:rPr>
          <w:rStyle w:val="FootnoteReference"/>
          <w:color w:val="000000"/>
          <w:sz w:val="24"/>
          <w:szCs w:val="24"/>
        </w:rPr>
        <w:footnoteReference w:id="9"/>
      </w:r>
      <w:r w:rsidRPr="00303365">
        <w:rPr>
          <w:color w:val="000000"/>
          <w:sz w:val="24"/>
          <w:szCs w:val="24"/>
        </w:rPr>
        <w:t xml:space="preserve"> through the entire grant term. The CDSS will evaluate the amount needed to make the project successful with the goal of fully funding</w:t>
      </w:r>
      <w:r w:rsidR="00CF57FC" w:rsidRPr="00303365">
        <w:rPr>
          <w:color w:val="000000"/>
          <w:sz w:val="24"/>
          <w:szCs w:val="24"/>
        </w:rPr>
        <w:t xml:space="preserve"> Applicant projects</w:t>
      </w:r>
      <w:r w:rsidRPr="00303365">
        <w:rPr>
          <w:color w:val="000000"/>
          <w:sz w:val="24"/>
          <w:szCs w:val="24"/>
        </w:rPr>
        <w:t>. However, in consultation with other state partners, the CDSS may reduce award amounts based on availability of funds or unmet need</w:t>
      </w:r>
      <w:r w:rsidR="00FE4CD0" w:rsidRPr="00303365">
        <w:rPr>
          <w:color w:val="000000"/>
          <w:sz w:val="24"/>
          <w:szCs w:val="24"/>
        </w:rPr>
        <w:t>s</w:t>
      </w:r>
      <w:r w:rsidRPr="00303365">
        <w:rPr>
          <w:color w:val="000000"/>
          <w:sz w:val="24"/>
          <w:szCs w:val="24"/>
        </w:rPr>
        <w:t xml:space="preserve"> for subsidized child care and development and preschool programs across the state.</w:t>
      </w:r>
    </w:p>
    <w:p w14:paraId="000000B3" w14:textId="3F0FB906" w:rsidR="00900CD8" w:rsidRPr="00303365" w:rsidRDefault="00AD4220">
      <w:pPr>
        <w:pBdr>
          <w:top w:val="nil"/>
          <w:left w:val="nil"/>
          <w:bottom w:val="nil"/>
          <w:right w:val="nil"/>
          <w:between w:val="nil"/>
        </w:pBdr>
        <w:spacing w:after="240"/>
        <w:rPr>
          <w:color w:val="000000"/>
          <w:sz w:val="24"/>
          <w:szCs w:val="24"/>
        </w:rPr>
      </w:pPr>
      <w:r w:rsidRPr="00303365">
        <w:rPr>
          <w:color w:val="000000"/>
          <w:sz w:val="24"/>
          <w:szCs w:val="24"/>
        </w:rPr>
        <w:t>A</w:t>
      </w:r>
      <w:r w:rsidR="006F519F" w:rsidRPr="00303365">
        <w:rPr>
          <w:color w:val="000000"/>
          <w:sz w:val="24"/>
          <w:szCs w:val="24"/>
        </w:rPr>
        <w:t xml:space="preserve">n Applicant </w:t>
      </w:r>
      <w:r w:rsidRPr="00303365">
        <w:rPr>
          <w:color w:val="000000"/>
          <w:sz w:val="24"/>
          <w:szCs w:val="24"/>
        </w:rPr>
        <w:t>that receives funds under this RFA</w:t>
      </w:r>
      <w:r w:rsidR="00BD2BD6" w:rsidRPr="00303365">
        <w:rPr>
          <w:color w:val="000000"/>
          <w:sz w:val="24"/>
          <w:szCs w:val="24"/>
        </w:rPr>
        <w:t xml:space="preserve"> must supplement (add)</w:t>
      </w:r>
      <w:r w:rsidR="004852B7" w:rsidRPr="00303365">
        <w:rPr>
          <w:color w:val="000000"/>
          <w:sz w:val="24"/>
          <w:szCs w:val="24"/>
        </w:rPr>
        <w:t>,</w:t>
      </w:r>
      <w:r w:rsidRPr="00303365">
        <w:rPr>
          <w:color w:val="000000"/>
          <w:sz w:val="24"/>
          <w:szCs w:val="24"/>
        </w:rPr>
        <w:t xml:space="preserve"> and not</w:t>
      </w:r>
      <w:r w:rsidR="004852B7" w:rsidRPr="00303365">
        <w:rPr>
          <w:color w:val="000000"/>
          <w:sz w:val="24"/>
          <w:szCs w:val="24"/>
        </w:rPr>
        <w:t xml:space="preserve"> supplant</w:t>
      </w:r>
      <w:r w:rsidR="004852B7" w:rsidRPr="00303365">
        <w:rPr>
          <w:sz w:val="24"/>
          <w:szCs w:val="24"/>
        </w:rPr>
        <w:t xml:space="preserve"> (replace)</w:t>
      </w:r>
      <w:r w:rsidRPr="00303365">
        <w:rPr>
          <w:color w:val="000000"/>
          <w:sz w:val="24"/>
          <w:szCs w:val="24"/>
        </w:rPr>
        <w:t xml:space="preserve"> federal, state, and local public funds</w:t>
      </w:r>
      <w:r w:rsidR="004852B7" w:rsidRPr="00303365">
        <w:rPr>
          <w:color w:val="000000"/>
          <w:sz w:val="24"/>
          <w:szCs w:val="24"/>
        </w:rPr>
        <w:t xml:space="preserve"> used for</w:t>
      </w:r>
      <w:r w:rsidRPr="00303365">
        <w:rPr>
          <w:color w:val="000000"/>
          <w:sz w:val="24"/>
          <w:szCs w:val="24"/>
        </w:rPr>
        <w:t xml:space="preserve"> these purposes</w:t>
      </w:r>
      <w:r w:rsidR="004852B7" w:rsidRPr="00303365">
        <w:rPr>
          <w:color w:val="000000"/>
          <w:sz w:val="24"/>
          <w:szCs w:val="24"/>
        </w:rPr>
        <w:t xml:space="preserve"> (</w:t>
      </w:r>
      <w:r w:rsidR="004852B7" w:rsidRPr="006E7219">
        <w:rPr>
          <w:i/>
          <w:iCs/>
          <w:color w:val="000000"/>
          <w:sz w:val="24"/>
          <w:szCs w:val="24"/>
        </w:rPr>
        <w:t>WIC</w:t>
      </w:r>
      <w:r w:rsidR="004852B7" w:rsidRPr="00303365">
        <w:rPr>
          <w:color w:val="000000"/>
          <w:sz w:val="24"/>
          <w:szCs w:val="24"/>
        </w:rPr>
        <w:t xml:space="preserve"> section 10310.1</w:t>
      </w:r>
      <w:r w:rsidR="00CB13D5" w:rsidRPr="00303365">
        <w:rPr>
          <w:color w:val="000000"/>
          <w:sz w:val="24"/>
          <w:szCs w:val="24"/>
        </w:rPr>
        <w:t>(l)</w:t>
      </w:r>
      <w:r w:rsidRPr="00303365">
        <w:rPr>
          <w:color w:val="000000"/>
          <w:sz w:val="24"/>
          <w:szCs w:val="24"/>
        </w:rPr>
        <w:t>).</w:t>
      </w:r>
    </w:p>
    <w:p w14:paraId="000000B4" w14:textId="77777777" w:rsidR="00900CD8" w:rsidRDefault="00AD4220">
      <w:pPr>
        <w:pStyle w:val="Heading2"/>
      </w:pPr>
      <w:bookmarkStart w:id="15" w:name="bookmark=id.1ksv4uv"/>
      <w:bookmarkStart w:id="16" w:name="_Toc1382177285"/>
      <w:bookmarkEnd w:id="15"/>
      <w:r>
        <w:t>Award Amounts</w:t>
      </w:r>
      <w:bookmarkEnd w:id="16"/>
    </w:p>
    <w:p w14:paraId="000000B5" w14:textId="77777777" w:rsidR="00900CD8" w:rsidRPr="00303365" w:rsidRDefault="00AD4220" w:rsidP="00920055">
      <w:pPr>
        <w:pBdr>
          <w:top w:val="nil"/>
          <w:left w:val="nil"/>
          <w:bottom w:val="nil"/>
          <w:right w:val="nil"/>
          <w:between w:val="nil"/>
        </w:pBdr>
        <w:spacing w:after="240"/>
        <w:rPr>
          <w:color w:val="000000"/>
          <w:sz w:val="24"/>
          <w:szCs w:val="24"/>
        </w:rPr>
      </w:pPr>
      <w:r w:rsidRPr="00303365">
        <w:rPr>
          <w:color w:val="000000"/>
          <w:sz w:val="24"/>
          <w:szCs w:val="24"/>
        </w:rPr>
        <w:t xml:space="preserve">Awards will be capped based on program type: </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Description w:val="Table showing award amounts by organization type"/>
      </w:tblPr>
      <w:tblGrid>
        <w:gridCol w:w="4785"/>
        <w:gridCol w:w="4785"/>
      </w:tblGrid>
      <w:tr w:rsidR="00900CD8" w:rsidRPr="00303365" w14:paraId="33491CA9" w14:textId="77777777" w:rsidTr="00F271A4">
        <w:trPr>
          <w:cantSplit/>
          <w:tblHeader/>
        </w:trPr>
        <w:tc>
          <w:tcPr>
            <w:tcW w:w="4785" w:type="dxa"/>
            <w:shd w:val="clear" w:color="auto" w:fill="C2D69B"/>
            <w:vAlign w:val="center"/>
          </w:tcPr>
          <w:p w14:paraId="000000B6" w14:textId="77777777" w:rsidR="00900CD8" w:rsidRPr="00303365" w:rsidRDefault="00AD4220">
            <w:pPr>
              <w:pBdr>
                <w:top w:val="nil"/>
                <w:left w:val="nil"/>
                <w:bottom w:val="nil"/>
                <w:right w:val="nil"/>
                <w:between w:val="nil"/>
              </w:pBdr>
              <w:spacing w:before="60" w:after="60"/>
              <w:rPr>
                <w:b/>
                <w:color w:val="000000"/>
                <w:sz w:val="24"/>
                <w:szCs w:val="24"/>
              </w:rPr>
            </w:pPr>
            <w:r w:rsidRPr="00303365">
              <w:rPr>
                <w:b/>
                <w:color w:val="000000"/>
                <w:sz w:val="24"/>
                <w:szCs w:val="24"/>
              </w:rPr>
              <w:t>Organization</w:t>
            </w:r>
          </w:p>
        </w:tc>
        <w:tc>
          <w:tcPr>
            <w:tcW w:w="4785" w:type="dxa"/>
            <w:shd w:val="clear" w:color="auto" w:fill="C2D69B"/>
            <w:vAlign w:val="center"/>
          </w:tcPr>
          <w:p w14:paraId="000000B7" w14:textId="77777777" w:rsidR="00900CD8" w:rsidRPr="00303365" w:rsidRDefault="00AD4220">
            <w:pPr>
              <w:pBdr>
                <w:top w:val="nil"/>
                <w:left w:val="nil"/>
                <w:bottom w:val="nil"/>
                <w:right w:val="nil"/>
                <w:between w:val="nil"/>
              </w:pBdr>
              <w:spacing w:before="60" w:after="60"/>
              <w:rPr>
                <w:b/>
                <w:color w:val="000000"/>
                <w:sz w:val="24"/>
                <w:szCs w:val="24"/>
              </w:rPr>
            </w:pPr>
            <w:r w:rsidRPr="00303365">
              <w:rPr>
                <w:b/>
                <w:color w:val="000000"/>
                <w:sz w:val="24"/>
                <w:szCs w:val="24"/>
              </w:rPr>
              <w:t>Funding Level</w:t>
            </w:r>
          </w:p>
        </w:tc>
      </w:tr>
      <w:tr w:rsidR="00900CD8" w:rsidRPr="00303365" w14:paraId="16DD51BE" w14:textId="77777777" w:rsidTr="00F271A4">
        <w:trPr>
          <w:cantSplit/>
        </w:trPr>
        <w:tc>
          <w:tcPr>
            <w:tcW w:w="4785" w:type="dxa"/>
            <w:vAlign w:val="center"/>
          </w:tcPr>
          <w:p w14:paraId="000000B8" w14:textId="77777777" w:rsidR="00900CD8" w:rsidRPr="00303365" w:rsidRDefault="00AD4220">
            <w:pPr>
              <w:pBdr>
                <w:top w:val="nil"/>
                <w:left w:val="nil"/>
                <w:bottom w:val="nil"/>
                <w:right w:val="nil"/>
                <w:between w:val="nil"/>
              </w:pBdr>
              <w:spacing w:before="60" w:after="60"/>
              <w:rPr>
                <w:color w:val="000000"/>
                <w:sz w:val="24"/>
                <w:szCs w:val="24"/>
              </w:rPr>
            </w:pPr>
            <w:r w:rsidRPr="00303365">
              <w:rPr>
                <w:color w:val="000000"/>
                <w:sz w:val="24"/>
                <w:szCs w:val="24"/>
              </w:rPr>
              <w:t>Child Care and Development Centers</w:t>
            </w:r>
          </w:p>
        </w:tc>
        <w:tc>
          <w:tcPr>
            <w:tcW w:w="4785" w:type="dxa"/>
            <w:vAlign w:val="center"/>
          </w:tcPr>
          <w:p w14:paraId="000000B9" w14:textId="77777777" w:rsidR="00900CD8" w:rsidRPr="00303365" w:rsidRDefault="00AD4220">
            <w:pPr>
              <w:pBdr>
                <w:top w:val="nil"/>
                <w:left w:val="nil"/>
                <w:bottom w:val="nil"/>
                <w:right w:val="nil"/>
                <w:between w:val="nil"/>
              </w:pBdr>
              <w:spacing w:before="60" w:after="60"/>
              <w:rPr>
                <w:color w:val="000000"/>
                <w:sz w:val="24"/>
                <w:szCs w:val="24"/>
              </w:rPr>
            </w:pPr>
            <w:r w:rsidRPr="00303365">
              <w:rPr>
                <w:color w:val="000000"/>
                <w:sz w:val="24"/>
                <w:szCs w:val="24"/>
              </w:rPr>
              <w:t>Up to $1,500,000</w:t>
            </w:r>
          </w:p>
        </w:tc>
      </w:tr>
      <w:tr w:rsidR="00900CD8" w:rsidRPr="00303365" w14:paraId="4395B167" w14:textId="77777777" w:rsidTr="00F271A4">
        <w:trPr>
          <w:cantSplit/>
        </w:trPr>
        <w:tc>
          <w:tcPr>
            <w:tcW w:w="4785" w:type="dxa"/>
            <w:vAlign w:val="center"/>
          </w:tcPr>
          <w:p w14:paraId="000000BA" w14:textId="300EBFF7" w:rsidR="00900CD8" w:rsidRPr="00303365" w:rsidRDefault="006E6C49">
            <w:pPr>
              <w:pBdr>
                <w:top w:val="nil"/>
                <w:left w:val="nil"/>
                <w:bottom w:val="nil"/>
                <w:right w:val="nil"/>
                <w:between w:val="nil"/>
              </w:pBdr>
              <w:spacing w:before="60" w:after="60"/>
              <w:rPr>
                <w:color w:val="000000"/>
                <w:sz w:val="24"/>
                <w:szCs w:val="24"/>
              </w:rPr>
            </w:pPr>
            <w:r>
              <w:rPr>
                <w:color w:val="000000"/>
                <w:sz w:val="24"/>
                <w:szCs w:val="24"/>
              </w:rPr>
              <w:t>Family Child Care Homes</w:t>
            </w:r>
          </w:p>
        </w:tc>
        <w:tc>
          <w:tcPr>
            <w:tcW w:w="4785" w:type="dxa"/>
            <w:vAlign w:val="center"/>
          </w:tcPr>
          <w:p w14:paraId="000000BB" w14:textId="77777777" w:rsidR="00900CD8" w:rsidRPr="00303365" w:rsidRDefault="00AD4220">
            <w:pPr>
              <w:pBdr>
                <w:top w:val="nil"/>
                <w:left w:val="nil"/>
                <w:bottom w:val="nil"/>
                <w:right w:val="nil"/>
                <w:between w:val="nil"/>
              </w:pBdr>
              <w:spacing w:before="60" w:after="60"/>
              <w:rPr>
                <w:color w:val="000000"/>
                <w:sz w:val="24"/>
                <w:szCs w:val="24"/>
              </w:rPr>
            </w:pPr>
            <w:r w:rsidRPr="00303365">
              <w:rPr>
                <w:color w:val="000000"/>
                <w:sz w:val="24"/>
                <w:szCs w:val="24"/>
              </w:rPr>
              <w:t>Up to $100,000</w:t>
            </w:r>
          </w:p>
        </w:tc>
      </w:tr>
    </w:tbl>
    <w:p w14:paraId="000000BD" w14:textId="77777777" w:rsidR="00900CD8" w:rsidRDefault="00AD4220">
      <w:pPr>
        <w:pStyle w:val="Heading2"/>
      </w:pPr>
      <w:bookmarkStart w:id="17" w:name="bookmark=id.2jxsxqh"/>
      <w:bookmarkStart w:id="18" w:name="bookmark=id.z337ya"/>
      <w:bookmarkStart w:id="19" w:name="bookmark=id.1y810tw"/>
      <w:bookmarkStart w:id="20" w:name="bookmark=id.3j2qqm3"/>
      <w:bookmarkStart w:id="21" w:name="bookmark=id.4i7ojhp"/>
      <w:bookmarkStart w:id="22" w:name="_Toc1667965391"/>
      <w:bookmarkEnd w:id="17"/>
      <w:bookmarkEnd w:id="18"/>
      <w:bookmarkEnd w:id="19"/>
      <w:bookmarkEnd w:id="20"/>
      <w:bookmarkEnd w:id="21"/>
      <w:r>
        <w:lastRenderedPageBreak/>
        <w:t>Service Requirement</w:t>
      </w:r>
      <w:bookmarkEnd w:id="22"/>
    </w:p>
    <w:p w14:paraId="000000BE" w14:textId="0D6CC1E4" w:rsidR="00900CD8" w:rsidRPr="00303365" w:rsidRDefault="00666469">
      <w:pPr>
        <w:pBdr>
          <w:top w:val="nil"/>
          <w:left w:val="nil"/>
          <w:bottom w:val="nil"/>
          <w:right w:val="nil"/>
          <w:between w:val="nil"/>
        </w:pBdr>
        <w:spacing w:after="240"/>
        <w:rPr>
          <w:color w:val="000000"/>
          <w:sz w:val="24"/>
          <w:szCs w:val="24"/>
        </w:rPr>
      </w:pPr>
      <w:r w:rsidRPr="00303365">
        <w:rPr>
          <w:color w:val="000000"/>
          <w:sz w:val="24"/>
          <w:szCs w:val="24"/>
        </w:rPr>
        <w:t xml:space="preserve">Pursuant to </w:t>
      </w:r>
      <w:r w:rsidRPr="006E7219">
        <w:rPr>
          <w:i/>
          <w:iCs/>
          <w:color w:val="000000"/>
          <w:sz w:val="24"/>
          <w:szCs w:val="24"/>
        </w:rPr>
        <w:t>WIC</w:t>
      </w:r>
      <w:r w:rsidRPr="00303365">
        <w:rPr>
          <w:color w:val="000000"/>
          <w:sz w:val="24"/>
          <w:szCs w:val="24"/>
        </w:rPr>
        <w:t xml:space="preserve"> section 101310.1(c), the CDSS must </w:t>
      </w:r>
      <w:r w:rsidR="00906E44" w:rsidRPr="00303365">
        <w:rPr>
          <w:color w:val="000000"/>
          <w:sz w:val="24"/>
          <w:szCs w:val="24"/>
        </w:rPr>
        <w:t xml:space="preserve">provide </w:t>
      </w:r>
      <w:r w:rsidR="005F33CF" w:rsidRPr="00303365">
        <w:rPr>
          <w:color w:val="000000"/>
          <w:sz w:val="24"/>
          <w:szCs w:val="24"/>
        </w:rPr>
        <w:t>additional requirements and guidance to Applicants when administering this grant program. Therefore, Applicants</w:t>
      </w:r>
      <w:r w:rsidR="0092427A" w:rsidRPr="00303365">
        <w:rPr>
          <w:color w:val="000000"/>
          <w:sz w:val="24"/>
          <w:szCs w:val="24"/>
        </w:rPr>
        <w:t xml:space="preserve"> must have </w:t>
      </w:r>
      <w:r w:rsidR="00AD4220" w:rsidRPr="00303365">
        <w:rPr>
          <w:color w:val="000000"/>
          <w:sz w:val="24"/>
          <w:szCs w:val="24"/>
        </w:rPr>
        <w:t>or obtain a California child care license and must remain open and continue providing child care and development or preschool services at the location site where the CCDD-IGP grant is being used for a period of years following grant award as described below:</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Description w:val="Table showing service requirements by organization type"/>
      </w:tblPr>
      <w:tblGrid>
        <w:gridCol w:w="4785"/>
        <w:gridCol w:w="4785"/>
      </w:tblGrid>
      <w:tr w:rsidR="00900CD8" w:rsidRPr="00303365" w14:paraId="68B4F3B3" w14:textId="77777777" w:rsidTr="00F271A4">
        <w:trPr>
          <w:cantSplit/>
          <w:tblHeader/>
        </w:trPr>
        <w:tc>
          <w:tcPr>
            <w:tcW w:w="4785" w:type="dxa"/>
            <w:shd w:val="clear" w:color="auto" w:fill="C2D69B" w:themeFill="accent3" w:themeFillTint="99"/>
            <w:vAlign w:val="center"/>
          </w:tcPr>
          <w:p w14:paraId="000000BF" w14:textId="77777777" w:rsidR="00900CD8" w:rsidRPr="00303365" w:rsidRDefault="00AD4220">
            <w:pPr>
              <w:pBdr>
                <w:top w:val="nil"/>
                <w:left w:val="nil"/>
                <w:bottom w:val="nil"/>
                <w:right w:val="nil"/>
                <w:between w:val="nil"/>
              </w:pBdr>
              <w:spacing w:before="60" w:after="60"/>
              <w:rPr>
                <w:b/>
                <w:color w:val="000000"/>
                <w:sz w:val="24"/>
                <w:szCs w:val="24"/>
              </w:rPr>
            </w:pPr>
            <w:r w:rsidRPr="00303365">
              <w:rPr>
                <w:b/>
                <w:color w:val="000000"/>
                <w:sz w:val="24"/>
                <w:szCs w:val="24"/>
              </w:rPr>
              <w:t>Organization</w:t>
            </w:r>
          </w:p>
        </w:tc>
        <w:tc>
          <w:tcPr>
            <w:tcW w:w="4785" w:type="dxa"/>
            <w:shd w:val="clear" w:color="auto" w:fill="C2D69B" w:themeFill="accent3" w:themeFillTint="99"/>
            <w:vAlign w:val="center"/>
          </w:tcPr>
          <w:p w14:paraId="000000C0" w14:textId="77777777" w:rsidR="00900CD8" w:rsidRPr="00303365" w:rsidRDefault="00AD4220">
            <w:pPr>
              <w:pBdr>
                <w:top w:val="nil"/>
                <w:left w:val="nil"/>
                <w:bottom w:val="nil"/>
                <w:right w:val="nil"/>
                <w:between w:val="nil"/>
              </w:pBdr>
              <w:spacing w:before="60" w:after="60"/>
              <w:rPr>
                <w:b/>
                <w:color w:val="000000"/>
                <w:sz w:val="24"/>
                <w:szCs w:val="24"/>
              </w:rPr>
            </w:pPr>
            <w:r w:rsidRPr="00303365">
              <w:rPr>
                <w:b/>
                <w:color w:val="000000"/>
                <w:sz w:val="24"/>
                <w:szCs w:val="24"/>
              </w:rPr>
              <w:t>Service Requirement</w:t>
            </w:r>
          </w:p>
        </w:tc>
      </w:tr>
      <w:tr w:rsidR="00900CD8" w:rsidRPr="00303365" w14:paraId="34123A1D" w14:textId="77777777" w:rsidTr="00F271A4">
        <w:trPr>
          <w:cantSplit/>
        </w:trPr>
        <w:tc>
          <w:tcPr>
            <w:tcW w:w="4785" w:type="dxa"/>
            <w:vAlign w:val="center"/>
          </w:tcPr>
          <w:p w14:paraId="000000C1" w14:textId="77777777" w:rsidR="00900CD8" w:rsidRPr="00303365" w:rsidRDefault="00AD4220">
            <w:pPr>
              <w:pBdr>
                <w:top w:val="nil"/>
                <w:left w:val="nil"/>
                <w:bottom w:val="nil"/>
                <w:right w:val="nil"/>
                <w:between w:val="nil"/>
              </w:pBdr>
              <w:spacing w:before="60" w:after="60"/>
              <w:rPr>
                <w:color w:val="000000"/>
                <w:sz w:val="24"/>
                <w:szCs w:val="24"/>
              </w:rPr>
            </w:pPr>
            <w:r w:rsidRPr="00303365">
              <w:rPr>
                <w:color w:val="000000"/>
                <w:sz w:val="24"/>
                <w:szCs w:val="24"/>
              </w:rPr>
              <w:t>Child Care and Development Centers</w:t>
            </w:r>
          </w:p>
        </w:tc>
        <w:tc>
          <w:tcPr>
            <w:tcW w:w="4785" w:type="dxa"/>
            <w:vAlign w:val="center"/>
          </w:tcPr>
          <w:p w14:paraId="000000C2" w14:textId="1CD7DC2F" w:rsidR="00900CD8" w:rsidRPr="00303365" w:rsidRDefault="00AD4220">
            <w:pPr>
              <w:pBdr>
                <w:top w:val="nil"/>
                <w:left w:val="nil"/>
                <w:bottom w:val="nil"/>
                <w:right w:val="nil"/>
                <w:between w:val="nil"/>
              </w:pBdr>
              <w:spacing w:before="60" w:after="60"/>
              <w:rPr>
                <w:color w:val="000000"/>
                <w:sz w:val="24"/>
                <w:szCs w:val="24"/>
              </w:rPr>
            </w:pPr>
            <w:r w:rsidRPr="00303365">
              <w:rPr>
                <w:color w:val="000000" w:themeColor="text1"/>
                <w:sz w:val="24"/>
                <w:szCs w:val="24"/>
              </w:rPr>
              <w:t xml:space="preserve">Provide services </w:t>
            </w:r>
            <w:r w:rsidR="00BD3F83" w:rsidRPr="00303365">
              <w:rPr>
                <w:color w:val="000000" w:themeColor="text1"/>
                <w:sz w:val="24"/>
                <w:szCs w:val="24"/>
              </w:rPr>
              <w:t>at</w:t>
            </w:r>
            <w:r w:rsidRPr="00303365">
              <w:rPr>
                <w:color w:val="000000" w:themeColor="text1"/>
                <w:sz w:val="24"/>
                <w:szCs w:val="24"/>
              </w:rPr>
              <w:t xml:space="preserve"> the funded project site for 10 years following full</w:t>
            </w:r>
            <w:r w:rsidR="00BD3F83" w:rsidRPr="00303365">
              <w:rPr>
                <w:color w:val="000000" w:themeColor="text1"/>
                <w:sz w:val="24"/>
                <w:szCs w:val="24"/>
              </w:rPr>
              <w:t xml:space="preserve"> completion</w:t>
            </w:r>
            <w:r w:rsidRPr="00303365">
              <w:rPr>
                <w:color w:val="000000" w:themeColor="text1"/>
                <w:sz w:val="24"/>
                <w:szCs w:val="24"/>
              </w:rPr>
              <w:t xml:space="preserve"> of the </w:t>
            </w:r>
            <w:r w:rsidR="00E672AA">
              <w:rPr>
                <w:color w:val="000000" w:themeColor="text1"/>
                <w:sz w:val="24"/>
                <w:szCs w:val="24"/>
              </w:rPr>
              <w:t>Grant Agreement</w:t>
            </w:r>
            <w:r w:rsidRPr="00303365">
              <w:rPr>
                <w:color w:val="000000" w:themeColor="text1"/>
                <w:sz w:val="24"/>
                <w:szCs w:val="24"/>
              </w:rPr>
              <w:t xml:space="preserve"> between </w:t>
            </w:r>
            <w:r w:rsidR="00A75320" w:rsidRPr="002019EC">
              <w:rPr>
                <w:color w:val="000000" w:themeColor="text1"/>
                <w:sz w:val="24"/>
                <w:szCs w:val="24"/>
              </w:rPr>
              <w:t xml:space="preserve">the </w:t>
            </w:r>
            <w:r w:rsidRPr="00303365">
              <w:rPr>
                <w:color w:val="000000" w:themeColor="text1"/>
                <w:sz w:val="24"/>
                <w:szCs w:val="24"/>
              </w:rPr>
              <w:t xml:space="preserve">CDSS and </w:t>
            </w:r>
            <w:r w:rsidR="00822C84" w:rsidRPr="00303365">
              <w:rPr>
                <w:color w:val="000000" w:themeColor="text1"/>
                <w:sz w:val="24"/>
                <w:szCs w:val="24"/>
              </w:rPr>
              <w:t>Applicant.</w:t>
            </w:r>
          </w:p>
        </w:tc>
      </w:tr>
      <w:tr w:rsidR="00900CD8" w:rsidRPr="00303365" w14:paraId="14861D9E" w14:textId="77777777" w:rsidTr="00F271A4">
        <w:trPr>
          <w:cantSplit/>
        </w:trPr>
        <w:tc>
          <w:tcPr>
            <w:tcW w:w="4785" w:type="dxa"/>
            <w:vAlign w:val="center"/>
          </w:tcPr>
          <w:p w14:paraId="000000C3" w14:textId="7A137526" w:rsidR="00900CD8" w:rsidRPr="00303365" w:rsidRDefault="00BF48CF">
            <w:pPr>
              <w:pBdr>
                <w:top w:val="nil"/>
                <w:left w:val="nil"/>
                <w:bottom w:val="nil"/>
                <w:right w:val="nil"/>
                <w:between w:val="nil"/>
              </w:pBdr>
              <w:spacing w:before="60" w:after="60"/>
              <w:rPr>
                <w:color w:val="000000"/>
                <w:sz w:val="24"/>
                <w:szCs w:val="24"/>
              </w:rPr>
            </w:pPr>
            <w:r>
              <w:rPr>
                <w:color w:val="000000"/>
                <w:sz w:val="24"/>
                <w:szCs w:val="24"/>
              </w:rPr>
              <w:t>Family Child Care Home</w:t>
            </w:r>
          </w:p>
        </w:tc>
        <w:tc>
          <w:tcPr>
            <w:tcW w:w="4785" w:type="dxa"/>
            <w:vAlign w:val="center"/>
          </w:tcPr>
          <w:p w14:paraId="000000C4" w14:textId="05B49D0C" w:rsidR="00900CD8" w:rsidRPr="00303365" w:rsidRDefault="00AD4220">
            <w:pPr>
              <w:pBdr>
                <w:top w:val="nil"/>
                <w:left w:val="nil"/>
                <w:bottom w:val="nil"/>
                <w:right w:val="nil"/>
                <w:between w:val="nil"/>
              </w:pBdr>
              <w:spacing w:before="60" w:after="60"/>
              <w:rPr>
                <w:color w:val="000000"/>
                <w:sz w:val="24"/>
                <w:szCs w:val="24"/>
              </w:rPr>
            </w:pPr>
            <w:r w:rsidRPr="00303365">
              <w:rPr>
                <w:color w:val="000000"/>
                <w:sz w:val="24"/>
                <w:szCs w:val="24"/>
              </w:rPr>
              <w:t xml:space="preserve">Provide services at the funded project site for 2 years following full execution of the </w:t>
            </w:r>
            <w:r w:rsidR="00E672AA">
              <w:rPr>
                <w:color w:val="000000"/>
                <w:sz w:val="24"/>
                <w:szCs w:val="24"/>
              </w:rPr>
              <w:t>Grant Agreement</w:t>
            </w:r>
            <w:r w:rsidRPr="00303365">
              <w:rPr>
                <w:color w:val="000000"/>
                <w:sz w:val="24"/>
                <w:szCs w:val="24"/>
              </w:rPr>
              <w:t xml:space="preserve"> between </w:t>
            </w:r>
            <w:r w:rsidR="00A75320" w:rsidRPr="002019EC">
              <w:rPr>
                <w:color w:val="000000" w:themeColor="text1"/>
                <w:sz w:val="24"/>
                <w:szCs w:val="24"/>
              </w:rPr>
              <w:t xml:space="preserve">the </w:t>
            </w:r>
            <w:r w:rsidRPr="00303365">
              <w:rPr>
                <w:color w:val="000000"/>
                <w:sz w:val="24"/>
                <w:szCs w:val="24"/>
              </w:rPr>
              <w:t xml:space="preserve">CDSS and </w:t>
            </w:r>
            <w:r w:rsidR="00822C84" w:rsidRPr="00303365">
              <w:rPr>
                <w:color w:val="000000"/>
                <w:sz w:val="24"/>
                <w:szCs w:val="24"/>
              </w:rPr>
              <w:t>Applicant</w:t>
            </w:r>
            <w:r w:rsidRPr="00303365">
              <w:rPr>
                <w:color w:val="000000"/>
                <w:sz w:val="24"/>
                <w:szCs w:val="24"/>
              </w:rPr>
              <w:t>.</w:t>
            </w:r>
          </w:p>
        </w:tc>
      </w:tr>
    </w:tbl>
    <w:p w14:paraId="000000C6" w14:textId="77777777" w:rsidR="00900CD8" w:rsidRDefault="00AD4220">
      <w:pPr>
        <w:pStyle w:val="Heading1"/>
      </w:pPr>
      <w:bookmarkStart w:id="23" w:name="bookmark=id.1ci93xb"/>
      <w:bookmarkStart w:id="24" w:name="_Toc1186828570"/>
      <w:bookmarkEnd w:id="23"/>
      <w:r>
        <w:t>Section IV: General Application Information and Requirements</w:t>
      </w:r>
      <w:bookmarkEnd w:id="24"/>
    </w:p>
    <w:p w14:paraId="000000C7" w14:textId="77777777" w:rsidR="00900CD8" w:rsidRDefault="00AD4220">
      <w:pPr>
        <w:pStyle w:val="Heading2"/>
      </w:pPr>
      <w:bookmarkStart w:id="25" w:name="bookmark=id.2bn6wsx"/>
      <w:bookmarkStart w:id="26" w:name="_Toc1882335593"/>
      <w:bookmarkEnd w:id="25"/>
      <w:r>
        <w:t>Application Timeline</w:t>
      </w:r>
      <w:bookmarkEnd w:id="26"/>
    </w:p>
    <w:p w14:paraId="000000C8" w14:textId="77777777" w:rsidR="00900CD8" w:rsidRPr="00303365" w:rsidRDefault="2EA54B15" w:rsidP="00CE79A3">
      <w:pPr>
        <w:numPr>
          <w:ilvl w:val="0"/>
          <w:numId w:val="7"/>
        </w:numPr>
        <w:pBdr>
          <w:top w:val="nil"/>
          <w:left w:val="nil"/>
          <w:bottom w:val="nil"/>
          <w:right w:val="nil"/>
          <w:between w:val="nil"/>
        </w:pBdr>
        <w:spacing w:after="240"/>
        <w:rPr>
          <w:color w:val="000000"/>
          <w:sz w:val="24"/>
          <w:szCs w:val="24"/>
        </w:rPr>
      </w:pPr>
      <w:r w:rsidRPr="2EA1F212">
        <w:rPr>
          <w:color w:val="000000" w:themeColor="text1"/>
          <w:sz w:val="24"/>
          <w:szCs w:val="24"/>
        </w:rPr>
        <w:t>RFA Release: November 14, 2022</w:t>
      </w:r>
    </w:p>
    <w:p w14:paraId="000000C9" w14:textId="77777777" w:rsidR="00900CD8" w:rsidRPr="00303365" w:rsidRDefault="2EA54B15" w:rsidP="00CE79A3">
      <w:pPr>
        <w:numPr>
          <w:ilvl w:val="0"/>
          <w:numId w:val="7"/>
        </w:numPr>
        <w:pBdr>
          <w:top w:val="nil"/>
          <w:left w:val="nil"/>
          <w:bottom w:val="nil"/>
          <w:right w:val="nil"/>
          <w:between w:val="nil"/>
        </w:pBdr>
        <w:spacing w:after="240"/>
        <w:rPr>
          <w:color w:val="000000"/>
          <w:sz w:val="24"/>
          <w:szCs w:val="24"/>
        </w:rPr>
      </w:pPr>
      <w:r w:rsidRPr="2EA1F212">
        <w:rPr>
          <w:color w:val="000000" w:themeColor="text1"/>
          <w:sz w:val="24"/>
          <w:szCs w:val="24"/>
        </w:rPr>
        <w:t>Informational Webinar: November 29, 2022</w:t>
      </w:r>
    </w:p>
    <w:p w14:paraId="000000CA" w14:textId="3D16768F" w:rsidR="00900CD8" w:rsidRPr="00CE79A3" w:rsidRDefault="2EA54B15" w:rsidP="00CE79A3">
      <w:pPr>
        <w:numPr>
          <w:ilvl w:val="0"/>
          <w:numId w:val="7"/>
        </w:numPr>
        <w:pBdr>
          <w:top w:val="nil"/>
          <w:left w:val="nil"/>
          <w:bottom w:val="nil"/>
          <w:right w:val="nil"/>
          <w:between w:val="nil"/>
        </w:pBdr>
        <w:spacing w:after="240"/>
        <w:rPr>
          <w:color w:val="000000"/>
          <w:sz w:val="24"/>
          <w:szCs w:val="24"/>
        </w:rPr>
      </w:pPr>
      <w:r w:rsidRPr="2EA1F212">
        <w:rPr>
          <w:color w:val="000000" w:themeColor="text1"/>
          <w:sz w:val="24"/>
          <w:szCs w:val="24"/>
        </w:rPr>
        <w:t xml:space="preserve">Deadline </w:t>
      </w:r>
      <w:r w:rsidR="00D0444C">
        <w:rPr>
          <w:color w:val="000000" w:themeColor="text1"/>
          <w:sz w:val="24"/>
          <w:szCs w:val="24"/>
        </w:rPr>
        <w:t>for Technical Assistance on Application Submission: January 20, 2023</w:t>
      </w:r>
    </w:p>
    <w:p w14:paraId="000000CB" w14:textId="7BF2B986" w:rsidR="00900CD8" w:rsidRPr="00303365" w:rsidRDefault="2EA54B15" w:rsidP="00CE79A3">
      <w:pPr>
        <w:numPr>
          <w:ilvl w:val="0"/>
          <w:numId w:val="7"/>
        </w:numPr>
        <w:pBdr>
          <w:top w:val="nil"/>
          <w:left w:val="nil"/>
          <w:bottom w:val="nil"/>
          <w:right w:val="nil"/>
          <w:between w:val="nil"/>
        </w:pBdr>
        <w:spacing w:after="240"/>
        <w:rPr>
          <w:color w:val="000000"/>
          <w:sz w:val="24"/>
          <w:szCs w:val="24"/>
        </w:rPr>
      </w:pPr>
      <w:r w:rsidRPr="2EA1F212">
        <w:rPr>
          <w:color w:val="000000" w:themeColor="text1"/>
          <w:sz w:val="24"/>
          <w:szCs w:val="24"/>
        </w:rPr>
        <w:t xml:space="preserve">Frequently </w:t>
      </w:r>
      <w:r w:rsidR="27A9BDBA" w:rsidRPr="2EA1F212">
        <w:rPr>
          <w:color w:val="000000" w:themeColor="text1"/>
          <w:sz w:val="24"/>
          <w:szCs w:val="24"/>
        </w:rPr>
        <w:t>Asked Questions (FAQs)</w:t>
      </w:r>
      <w:r w:rsidRPr="2EA1F212">
        <w:rPr>
          <w:color w:val="000000" w:themeColor="text1"/>
          <w:sz w:val="24"/>
          <w:szCs w:val="24"/>
        </w:rPr>
        <w:t xml:space="preserve">: updated regularly and posted on </w:t>
      </w:r>
      <w:sdt>
        <w:sdtPr>
          <w:rPr>
            <w:sz w:val="24"/>
            <w:szCs w:val="24"/>
          </w:rPr>
          <w:tag w:val="goog_rdk_271"/>
          <w:id w:val="1014249485"/>
          <w:placeholder>
            <w:docPart w:val="DefaultPlaceholder_1081868574"/>
          </w:placeholder>
        </w:sdtPr>
        <w:sdtEndPr/>
        <w:sdtContent/>
      </w:sdt>
      <w:r w:rsidRPr="2EA1F212">
        <w:rPr>
          <w:color w:val="000000" w:themeColor="text1"/>
          <w:sz w:val="24"/>
          <w:szCs w:val="24"/>
        </w:rPr>
        <w:t xml:space="preserve">CCDD-IGP </w:t>
      </w:r>
      <w:r w:rsidR="16745E18" w:rsidRPr="2EA1F212">
        <w:rPr>
          <w:color w:val="000000" w:themeColor="text1"/>
          <w:sz w:val="24"/>
          <w:szCs w:val="24"/>
        </w:rPr>
        <w:t>web page</w:t>
      </w:r>
    </w:p>
    <w:p w14:paraId="000000CC" w14:textId="65C9257E" w:rsidR="00900CD8" w:rsidRPr="00303365" w:rsidRDefault="2EA54B15" w:rsidP="00CE79A3">
      <w:pPr>
        <w:numPr>
          <w:ilvl w:val="0"/>
          <w:numId w:val="7"/>
        </w:numPr>
        <w:pBdr>
          <w:top w:val="nil"/>
          <w:left w:val="nil"/>
          <w:bottom w:val="nil"/>
          <w:right w:val="nil"/>
          <w:between w:val="nil"/>
        </w:pBdr>
        <w:spacing w:after="240"/>
        <w:rPr>
          <w:color w:val="000000"/>
          <w:sz w:val="24"/>
          <w:szCs w:val="24"/>
        </w:rPr>
      </w:pPr>
      <w:r w:rsidRPr="2EA1F212">
        <w:rPr>
          <w:color w:val="000000" w:themeColor="text1"/>
          <w:sz w:val="24"/>
          <w:szCs w:val="24"/>
        </w:rPr>
        <w:t xml:space="preserve">Application due to </w:t>
      </w:r>
      <w:r w:rsidR="6C9E07A4" w:rsidRPr="2EA1F212">
        <w:rPr>
          <w:color w:val="000000" w:themeColor="text1"/>
          <w:sz w:val="24"/>
          <w:szCs w:val="24"/>
        </w:rPr>
        <w:t xml:space="preserve">the </w:t>
      </w:r>
      <w:r w:rsidRPr="2EA1F212">
        <w:rPr>
          <w:color w:val="000000" w:themeColor="text1"/>
          <w:sz w:val="24"/>
          <w:szCs w:val="24"/>
        </w:rPr>
        <w:t>CDSS: January 31, 2023</w:t>
      </w:r>
    </w:p>
    <w:p w14:paraId="000000CD" w14:textId="77777777" w:rsidR="00900CD8" w:rsidRPr="00303365" w:rsidRDefault="2EA54B15" w:rsidP="00CE79A3">
      <w:pPr>
        <w:numPr>
          <w:ilvl w:val="0"/>
          <w:numId w:val="7"/>
        </w:numPr>
        <w:pBdr>
          <w:top w:val="nil"/>
          <w:left w:val="nil"/>
          <w:bottom w:val="nil"/>
          <w:right w:val="nil"/>
          <w:between w:val="nil"/>
        </w:pBdr>
        <w:spacing w:after="240"/>
        <w:rPr>
          <w:color w:val="000000"/>
          <w:sz w:val="24"/>
          <w:szCs w:val="24"/>
        </w:rPr>
      </w:pPr>
      <w:r w:rsidRPr="2EA1F212">
        <w:rPr>
          <w:color w:val="000000" w:themeColor="text1"/>
          <w:sz w:val="24"/>
          <w:szCs w:val="24"/>
        </w:rPr>
        <w:t>Grant Award announcements: TBD</w:t>
      </w:r>
    </w:p>
    <w:p w14:paraId="000000CF" w14:textId="28C63878" w:rsidR="00900CD8" w:rsidRPr="00303365" w:rsidRDefault="00AD4220" w:rsidP="00920055">
      <w:pPr>
        <w:pBdr>
          <w:top w:val="nil"/>
          <w:left w:val="nil"/>
          <w:bottom w:val="nil"/>
          <w:right w:val="nil"/>
          <w:between w:val="nil"/>
        </w:pBdr>
        <w:spacing w:after="240"/>
        <w:rPr>
          <w:color w:val="000000"/>
          <w:sz w:val="24"/>
          <w:szCs w:val="24"/>
        </w:rPr>
      </w:pPr>
      <w:r w:rsidRPr="00303365">
        <w:rPr>
          <w:color w:val="000000"/>
          <w:sz w:val="24"/>
          <w:szCs w:val="24"/>
        </w:rPr>
        <w:t>After the</w:t>
      </w:r>
      <w:r w:rsidR="00597EEA" w:rsidRPr="00303365">
        <w:rPr>
          <w:color w:val="000000"/>
          <w:sz w:val="24"/>
          <w:szCs w:val="24"/>
        </w:rPr>
        <w:t xml:space="preserve"> January 31, 2023 s</w:t>
      </w:r>
      <w:r w:rsidRPr="00303365">
        <w:rPr>
          <w:color w:val="000000"/>
          <w:sz w:val="24"/>
          <w:szCs w:val="24"/>
        </w:rPr>
        <w:t>ubmission deadline, applications will be reviewed and approved. Once a decision has been made, the</w:t>
      </w:r>
      <w:r w:rsidR="00597EEA" w:rsidRPr="00303365">
        <w:rPr>
          <w:color w:val="000000"/>
          <w:sz w:val="24"/>
          <w:szCs w:val="24"/>
        </w:rPr>
        <w:t xml:space="preserve"> Applicant</w:t>
      </w:r>
      <w:r w:rsidRPr="00303365">
        <w:rPr>
          <w:color w:val="000000"/>
          <w:sz w:val="24"/>
          <w:szCs w:val="24"/>
        </w:rPr>
        <w:t xml:space="preserve"> will receive an email regarding their award status. If the</w:t>
      </w:r>
      <w:r w:rsidR="00597EEA" w:rsidRPr="00303365">
        <w:rPr>
          <w:color w:val="000000"/>
          <w:sz w:val="24"/>
          <w:szCs w:val="24"/>
        </w:rPr>
        <w:t xml:space="preserve"> Applicant</w:t>
      </w:r>
      <w:r w:rsidRPr="00303365">
        <w:rPr>
          <w:color w:val="000000"/>
          <w:sz w:val="24"/>
          <w:szCs w:val="24"/>
        </w:rPr>
        <w:t xml:space="preserve"> has been approved to receive an award, the award will</w:t>
      </w:r>
      <w:r w:rsidR="00597EEA" w:rsidRPr="00303365">
        <w:rPr>
          <w:color w:val="000000"/>
          <w:sz w:val="24"/>
          <w:szCs w:val="24"/>
        </w:rPr>
        <w:t xml:space="preserve"> depend</w:t>
      </w:r>
      <w:r w:rsidR="0007440E" w:rsidRPr="00303365">
        <w:rPr>
          <w:color w:val="000000"/>
          <w:sz w:val="24"/>
          <w:szCs w:val="24"/>
        </w:rPr>
        <w:t xml:space="preserve"> o</w:t>
      </w:r>
      <w:r w:rsidRPr="00303365">
        <w:rPr>
          <w:color w:val="000000"/>
          <w:sz w:val="24"/>
          <w:szCs w:val="24"/>
        </w:rPr>
        <w:t>n</w:t>
      </w:r>
      <w:r w:rsidR="0007440E" w:rsidRPr="00303365">
        <w:rPr>
          <w:color w:val="000000"/>
          <w:sz w:val="24"/>
          <w:szCs w:val="24"/>
        </w:rPr>
        <w:t xml:space="preserve"> whether</w:t>
      </w:r>
      <w:r w:rsidR="0007440E" w:rsidRPr="00303365">
        <w:rPr>
          <w:sz w:val="24"/>
          <w:szCs w:val="24"/>
        </w:rPr>
        <w:t xml:space="preserve"> </w:t>
      </w:r>
      <w:r w:rsidR="00A75320" w:rsidRPr="002019EC">
        <w:rPr>
          <w:color w:val="000000" w:themeColor="text1"/>
          <w:sz w:val="24"/>
          <w:szCs w:val="24"/>
        </w:rPr>
        <w:t xml:space="preserve">the </w:t>
      </w:r>
      <w:r w:rsidRPr="00303365">
        <w:rPr>
          <w:color w:val="000000"/>
          <w:sz w:val="24"/>
          <w:szCs w:val="24"/>
        </w:rPr>
        <w:t>CDSS</w:t>
      </w:r>
      <w:r w:rsidR="0007440E" w:rsidRPr="00303365">
        <w:rPr>
          <w:sz w:val="24"/>
          <w:szCs w:val="24"/>
        </w:rPr>
        <w:t xml:space="preserve"> receives</w:t>
      </w:r>
      <w:r w:rsidRPr="00303365">
        <w:rPr>
          <w:color w:val="000000"/>
          <w:sz w:val="24"/>
          <w:szCs w:val="24"/>
        </w:rPr>
        <w:t xml:space="preserve"> documents including, but not limited to, administrative and financial information.</w:t>
      </w:r>
    </w:p>
    <w:p w14:paraId="000000D0" w14:textId="3E5278EF" w:rsidR="00900CD8" w:rsidRPr="00303365" w:rsidRDefault="00AD4220" w:rsidP="00920055">
      <w:pPr>
        <w:pBdr>
          <w:top w:val="nil"/>
          <w:left w:val="nil"/>
          <w:bottom w:val="nil"/>
          <w:right w:val="nil"/>
          <w:between w:val="nil"/>
        </w:pBdr>
        <w:spacing w:after="240"/>
        <w:rPr>
          <w:color w:val="000000"/>
          <w:sz w:val="24"/>
          <w:szCs w:val="24"/>
        </w:rPr>
      </w:pPr>
      <w:r w:rsidRPr="00303365">
        <w:rPr>
          <w:color w:val="000000"/>
          <w:sz w:val="24"/>
          <w:szCs w:val="24"/>
        </w:rPr>
        <w:t>The award process will begin in 2023.</w:t>
      </w:r>
      <w:r w:rsidR="005257C2" w:rsidRPr="00303365">
        <w:rPr>
          <w:color w:val="000000"/>
          <w:sz w:val="24"/>
          <w:szCs w:val="24"/>
        </w:rPr>
        <w:t xml:space="preserve"> </w:t>
      </w:r>
      <w:r w:rsidR="005257C2" w:rsidRPr="00303365">
        <w:rPr>
          <w:b/>
          <w:bCs/>
          <w:color w:val="000000"/>
          <w:sz w:val="24"/>
          <w:szCs w:val="24"/>
        </w:rPr>
        <w:t>All funds must be disbursed by June 30, 2028.</w:t>
      </w:r>
    </w:p>
    <w:p w14:paraId="000000D2" w14:textId="77777777" w:rsidR="00900CD8" w:rsidRDefault="00AD4220">
      <w:pPr>
        <w:pStyle w:val="Heading2"/>
      </w:pPr>
      <w:bookmarkStart w:id="27" w:name="bookmark=id.3as4poj"/>
      <w:bookmarkStart w:id="28" w:name="_Toc396852289"/>
      <w:bookmarkEnd w:id="27"/>
      <w:r>
        <w:t>Directions for Submitting Application</w:t>
      </w:r>
      <w:bookmarkEnd w:id="28"/>
    </w:p>
    <w:p w14:paraId="000000D3" w14:textId="080F9038" w:rsidR="00900CD8" w:rsidRPr="00303365" w:rsidRDefault="00AD4220" w:rsidP="00920055">
      <w:pPr>
        <w:pBdr>
          <w:top w:val="nil"/>
          <w:left w:val="nil"/>
          <w:bottom w:val="nil"/>
          <w:right w:val="nil"/>
          <w:between w:val="nil"/>
        </w:pBdr>
        <w:spacing w:after="240"/>
        <w:rPr>
          <w:color w:val="000000"/>
          <w:sz w:val="24"/>
          <w:szCs w:val="24"/>
        </w:rPr>
      </w:pPr>
      <w:r w:rsidRPr="00303365">
        <w:rPr>
          <w:color w:val="000000"/>
          <w:sz w:val="24"/>
          <w:szCs w:val="24"/>
        </w:rPr>
        <w:t>Applications will be accepted electronically through a third-party online platform. Applicants</w:t>
      </w:r>
      <w:r w:rsidR="007A5639" w:rsidRPr="00303365">
        <w:rPr>
          <w:color w:val="000000"/>
          <w:sz w:val="24"/>
          <w:szCs w:val="24"/>
        </w:rPr>
        <w:t xml:space="preserve"> must</w:t>
      </w:r>
      <w:r w:rsidRPr="00303365">
        <w:rPr>
          <w:color w:val="000000"/>
          <w:sz w:val="24"/>
          <w:szCs w:val="24"/>
        </w:rPr>
        <w:t xml:space="preserve"> create an online account with the platform and</w:t>
      </w:r>
      <w:r w:rsidR="007A5639" w:rsidRPr="00303365">
        <w:rPr>
          <w:color w:val="000000"/>
          <w:sz w:val="24"/>
          <w:szCs w:val="24"/>
        </w:rPr>
        <w:t xml:space="preserve"> make sure</w:t>
      </w:r>
      <w:r w:rsidR="007A5639" w:rsidRPr="00303365">
        <w:rPr>
          <w:sz w:val="24"/>
          <w:szCs w:val="24"/>
        </w:rPr>
        <w:t xml:space="preserve"> </w:t>
      </w:r>
      <w:r w:rsidRPr="00303365">
        <w:rPr>
          <w:color w:val="000000"/>
          <w:sz w:val="24"/>
          <w:szCs w:val="24"/>
        </w:rPr>
        <w:t xml:space="preserve">they are using an email account they have regular access to. When the application opens, a link to that platform will be posted to the IGP-NCMR on the </w:t>
      </w:r>
      <w:r w:rsidRPr="007D2B9F">
        <w:rPr>
          <w:color w:val="000000"/>
          <w:sz w:val="24"/>
          <w:szCs w:val="24"/>
        </w:rPr>
        <w:t>CCDD-IGP</w:t>
      </w:r>
      <w:r w:rsidR="007A5639" w:rsidRPr="007D2B9F">
        <w:rPr>
          <w:color w:val="000000"/>
          <w:sz w:val="24"/>
          <w:szCs w:val="24"/>
        </w:rPr>
        <w:t xml:space="preserve"> </w:t>
      </w:r>
      <w:r w:rsidRPr="007D2B9F">
        <w:rPr>
          <w:color w:val="000000"/>
          <w:sz w:val="24"/>
          <w:szCs w:val="24"/>
        </w:rPr>
        <w:t>web page</w:t>
      </w:r>
      <w:r w:rsidRPr="00303365">
        <w:rPr>
          <w:color w:val="000000"/>
          <w:sz w:val="24"/>
          <w:szCs w:val="24"/>
        </w:rPr>
        <w:t xml:space="preserve">. Applicants will be instructed to enter application data, narratives, budgets, and other attachments through </w:t>
      </w:r>
      <w:r w:rsidRPr="00303365">
        <w:rPr>
          <w:color w:val="000000"/>
          <w:sz w:val="24"/>
          <w:szCs w:val="24"/>
        </w:rPr>
        <w:lastRenderedPageBreak/>
        <w:t>this online portal. Attachments must be</w:t>
      </w:r>
      <w:r w:rsidR="00B11CB5" w:rsidRPr="00303365">
        <w:rPr>
          <w:color w:val="000000"/>
          <w:sz w:val="24"/>
          <w:szCs w:val="24"/>
        </w:rPr>
        <w:t xml:space="preserve"> readable and</w:t>
      </w:r>
      <w:r w:rsidRPr="00303365">
        <w:rPr>
          <w:color w:val="000000"/>
          <w:sz w:val="24"/>
          <w:szCs w:val="24"/>
        </w:rPr>
        <w:t xml:space="preserve"> converted to the file format</w:t>
      </w:r>
      <w:r w:rsidR="00B11CB5" w:rsidRPr="00303365">
        <w:rPr>
          <w:color w:val="000000"/>
          <w:sz w:val="24"/>
          <w:szCs w:val="24"/>
        </w:rPr>
        <w:t xml:space="preserve"> described in</w:t>
      </w:r>
      <w:r w:rsidRPr="00303365">
        <w:rPr>
          <w:color w:val="000000"/>
          <w:sz w:val="24"/>
          <w:szCs w:val="24"/>
        </w:rPr>
        <w:t xml:space="preserve"> the file upload instructions. Applications will not be accepted by mail or hand delivery and must be submitted through the third-party online platform.</w:t>
      </w:r>
      <w:r w:rsidR="00B11CB5" w:rsidRPr="00303365">
        <w:rPr>
          <w:color w:val="000000"/>
          <w:sz w:val="24"/>
          <w:szCs w:val="24"/>
        </w:rPr>
        <w:t xml:space="preserve"> Applicants can communicate with the CDSS about the grant through the </w:t>
      </w:r>
      <w:r w:rsidR="00BF2D25">
        <w:rPr>
          <w:color w:val="000000"/>
          <w:sz w:val="24"/>
          <w:szCs w:val="24"/>
        </w:rPr>
        <w:t>A</w:t>
      </w:r>
      <w:r w:rsidR="00BF2D25" w:rsidRPr="002019EC">
        <w:rPr>
          <w:color w:val="000000"/>
          <w:sz w:val="24"/>
          <w:szCs w:val="24"/>
        </w:rPr>
        <w:t xml:space="preserve">pplicant </w:t>
      </w:r>
      <w:r w:rsidR="00B11CB5" w:rsidRPr="00303365">
        <w:rPr>
          <w:color w:val="000000"/>
          <w:sz w:val="24"/>
          <w:szCs w:val="24"/>
        </w:rPr>
        <w:t xml:space="preserve">portal and Applicants are encouraged to check other </w:t>
      </w:r>
      <w:r w:rsidRPr="00303365">
        <w:rPr>
          <w:color w:val="000000"/>
          <w:sz w:val="24"/>
          <w:szCs w:val="24"/>
        </w:rPr>
        <w:t>email folders for notifications.</w:t>
      </w:r>
    </w:p>
    <w:p w14:paraId="560EE263" w14:textId="5E223E0C" w:rsidR="00BA486B" w:rsidRPr="00303365" w:rsidRDefault="00BA486B" w:rsidP="00920055">
      <w:pPr>
        <w:pBdr>
          <w:top w:val="nil"/>
          <w:left w:val="nil"/>
          <w:bottom w:val="nil"/>
          <w:right w:val="nil"/>
          <w:between w:val="nil"/>
        </w:pBdr>
        <w:spacing w:after="240"/>
        <w:rPr>
          <w:color w:val="000000"/>
          <w:sz w:val="24"/>
          <w:szCs w:val="24"/>
        </w:rPr>
      </w:pPr>
      <w:r w:rsidRPr="00303365">
        <w:rPr>
          <w:color w:val="000000"/>
          <w:sz w:val="24"/>
          <w:szCs w:val="24"/>
        </w:rPr>
        <w:t xml:space="preserve">Applicants are encouraged to apply early. Once applications are started, Applicants can access and edit their application until the application is submitted. Once submitted, applications </w:t>
      </w:r>
      <w:r w:rsidR="00982F49">
        <w:rPr>
          <w:color w:val="000000"/>
          <w:sz w:val="24"/>
          <w:szCs w:val="24"/>
        </w:rPr>
        <w:t>will</w:t>
      </w:r>
      <w:r w:rsidRPr="00303365">
        <w:rPr>
          <w:color w:val="000000"/>
          <w:sz w:val="24"/>
          <w:szCs w:val="24"/>
        </w:rPr>
        <w:t xml:space="preserve"> be locked, and Applicants will be unable to make changes, modifications, corrections, or additions to the application. Please do not submit the application until the application is complete and all attachments are uploaded.</w:t>
      </w:r>
    </w:p>
    <w:p w14:paraId="000000D8" w14:textId="79DE0511" w:rsidR="00900CD8" w:rsidRPr="00303365" w:rsidRDefault="00BA486B" w:rsidP="00920055">
      <w:pPr>
        <w:pBdr>
          <w:top w:val="nil"/>
          <w:left w:val="nil"/>
          <w:bottom w:val="nil"/>
          <w:right w:val="nil"/>
          <w:between w:val="nil"/>
        </w:pBdr>
        <w:spacing w:after="240"/>
        <w:rPr>
          <w:color w:val="000000"/>
          <w:sz w:val="24"/>
          <w:szCs w:val="24"/>
        </w:rPr>
      </w:pPr>
      <w:r w:rsidRPr="00303365">
        <w:rPr>
          <w:color w:val="000000"/>
          <w:sz w:val="24"/>
          <w:szCs w:val="24"/>
        </w:rPr>
        <w:t xml:space="preserve">Applicants are responsible for making sure their submitted application is accurate. Once the required documents are submitted, the third-party online portal will generate a message </w:t>
      </w:r>
      <w:r w:rsidR="005F56AF">
        <w:rPr>
          <w:color w:val="000000"/>
          <w:sz w:val="24"/>
          <w:szCs w:val="24"/>
        </w:rPr>
        <w:t xml:space="preserve">via email and through the third-party online portal </w:t>
      </w:r>
      <w:r w:rsidRPr="00303365">
        <w:rPr>
          <w:color w:val="000000"/>
          <w:sz w:val="24"/>
          <w:szCs w:val="24"/>
        </w:rPr>
        <w:t xml:space="preserve">to confirm submission. Applicants should check all junk or spam email folders if they do not immediately receive a confirmation email. By applying, </w:t>
      </w:r>
      <w:r w:rsidR="00BF2D25">
        <w:rPr>
          <w:color w:val="000000"/>
          <w:sz w:val="24"/>
          <w:szCs w:val="24"/>
        </w:rPr>
        <w:t>A</w:t>
      </w:r>
      <w:r w:rsidR="00BF2D25" w:rsidRPr="002019EC">
        <w:rPr>
          <w:color w:val="000000"/>
          <w:sz w:val="24"/>
          <w:szCs w:val="24"/>
        </w:rPr>
        <w:t>pplicant</w:t>
      </w:r>
      <w:r w:rsidR="00BF2D25">
        <w:rPr>
          <w:color w:val="000000"/>
          <w:sz w:val="24"/>
          <w:szCs w:val="24"/>
        </w:rPr>
        <w:t>s</w:t>
      </w:r>
      <w:r w:rsidR="00BF2D25" w:rsidRPr="002019EC">
        <w:rPr>
          <w:color w:val="000000"/>
          <w:sz w:val="24"/>
          <w:szCs w:val="24"/>
        </w:rPr>
        <w:t xml:space="preserve"> </w:t>
      </w:r>
      <w:r w:rsidRPr="00303365">
        <w:rPr>
          <w:color w:val="000000"/>
          <w:sz w:val="24"/>
          <w:szCs w:val="24"/>
        </w:rPr>
        <w:t xml:space="preserve">give the CDSS permission to verify all information (including any referenced names) claimed in the application. </w:t>
      </w:r>
      <w:r w:rsidR="00A75320">
        <w:rPr>
          <w:color w:val="000000"/>
          <w:sz w:val="24"/>
          <w:szCs w:val="24"/>
        </w:rPr>
        <w:t xml:space="preserve">The </w:t>
      </w:r>
      <w:r w:rsidRPr="00303365">
        <w:rPr>
          <w:color w:val="000000"/>
          <w:sz w:val="24"/>
          <w:szCs w:val="24"/>
        </w:rPr>
        <w:t xml:space="preserve">CDSS and/or its third-party administrator may request additional clarifying information from the </w:t>
      </w:r>
      <w:r w:rsidR="00BF2D25">
        <w:rPr>
          <w:color w:val="000000"/>
          <w:sz w:val="24"/>
          <w:szCs w:val="24"/>
        </w:rPr>
        <w:t>A</w:t>
      </w:r>
      <w:r w:rsidR="00BF2D25" w:rsidRPr="002019EC">
        <w:rPr>
          <w:color w:val="000000"/>
          <w:sz w:val="24"/>
          <w:szCs w:val="24"/>
        </w:rPr>
        <w:t>pplicant</w:t>
      </w:r>
      <w:r w:rsidRPr="00303365">
        <w:rPr>
          <w:color w:val="000000"/>
          <w:sz w:val="24"/>
          <w:szCs w:val="24"/>
        </w:rPr>
        <w:t>. Applicants must respond to requests for additional information within the timeframe specified in the request to continue in the process for grant award consideration.</w:t>
      </w:r>
    </w:p>
    <w:p w14:paraId="68D9E9E0" w14:textId="1431B5F8" w:rsidR="00E13E33" w:rsidRPr="00303365" w:rsidRDefault="00E13E33" w:rsidP="00920055">
      <w:pPr>
        <w:pBdr>
          <w:top w:val="nil"/>
          <w:left w:val="nil"/>
          <w:bottom w:val="nil"/>
          <w:right w:val="nil"/>
          <w:between w:val="nil"/>
        </w:pBdr>
        <w:spacing w:after="240"/>
        <w:rPr>
          <w:color w:val="000000"/>
          <w:sz w:val="24"/>
          <w:szCs w:val="24"/>
        </w:rPr>
      </w:pPr>
      <w:r w:rsidRPr="00303365">
        <w:rPr>
          <w:color w:val="000000"/>
          <w:sz w:val="24"/>
          <w:szCs w:val="24"/>
        </w:rPr>
        <w:t xml:space="preserve">If an </w:t>
      </w:r>
      <w:r w:rsidR="00BF2D25">
        <w:rPr>
          <w:color w:val="000000"/>
          <w:sz w:val="24"/>
          <w:szCs w:val="24"/>
        </w:rPr>
        <w:t>A</w:t>
      </w:r>
      <w:r w:rsidR="00BF2D25" w:rsidRPr="002019EC">
        <w:rPr>
          <w:color w:val="000000"/>
          <w:sz w:val="24"/>
          <w:szCs w:val="24"/>
        </w:rPr>
        <w:t xml:space="preserve">pplicant </w:t>
      </w:r>
      <w:r w:rsidRPr="00303365">
        <w:rPr>
          <w:color w:val="000000"/>
          <w:sz w:val="24"/>
          <w:szCs w:val="24"/>
        </w:rPr>
        <w:t xml:space="preserve">mistakenly submits their application before all the documents are submitted, the </w:t>
      </w:r>
      <w:r w:rsidR="00BF2D25">
        <w:rPr>
          <w:color w:val="000000"/>
          <w:sz w:val="24"/>
          <w:szCs w:val="24"/>
        </w:rPr>
        <w:t>A</w:t>
      </w:r>
      <w:r w:rsidR="00BF2D25" w:rsidRPr="002019EC">
        <w:rPr>
          <w:color w:val="000000"/>
          <w:sz w:val="24"/>
          <w:szCs w:val="24"/>
        </w:rPr>
        <w:t xml:space="preserve">pplicant </w:t>
      </w:r>
      <w:r w:rsidRPr="00303365">
        <w:rPr>
          <w:color w:val="000000"/>
          <w:sz w:val="24"/>
          <w:szCs w:val="24"/>
        </w:rPr>
        <w:t xml:space="preserve">can either (a) message the administrator of the third-party online platform or (b) directly request access in the submission list in the application portal. To reopen the application, </w:t>
      </w:r>
      <w:r w:rsidR="00BF2D25">
        <w:rPr>
          <w:color w:val="000000"/>
          <w:sz w:val="24"/>
          <w:szCs w:val="24"/>
        </w:rPr>
        <w:t>A</w:t>
      </w:r>
      <w:r w:rsidR="00BF2D25" w:rsidRPr="002019EC">
        <w:rPr>
          <w:color w:val="000000"/>
          <w:sz w:val="24"/>
          <w:szCs w:val="24"/>
        </w:rPr>
        <w:t>pplicant</w:t>
      </w:r>
      <w:r w:rsidR="00BF2D25">
        <w:rPr>
          <w:color w:val="000000"/>
          <w:sz w:val="24"/>
          <w:szCs w:val="24"/>
        </w:rPr>
        <w:t>s</w:t>
      </w:r>
      <w:r w:rsidR="00BF2D25" w:rsidRPr="002019EC">
        <w:rPr>
          <w:color w:val="000000"/>
          <w:sz w:val="24"/>
          <w:szCs w:val="24"/>
        </w:rPr>
        <w:t xml:space="preserve"> </w:t>
      </w:r>
      <w:r w:rsidRPr="00303365">
        <w:rPr>
          <w:color w:val="000000"/>
          <w:sz w:val="24"/>
          <w:szCs w:val="24"/>
        </w:rPr>
        <w:t>must enter the reason for needing the application reopened, and request access before the deadline to accept applications which is January 31, 2023. Messages can be submitted through the portal of the online third-party platform. The CDSS has the right to reopen applications at its discretion.</w:t>
      </w:r>
    </w:p>
    <w:p w14:paraId="000000DC" w14:textId="5CA77811" w:rsidR="00900CD8" w:rsidRPr="00303365" w:rsidRDefault="00E13E33" w:rsidP="00920055">
      <w:pPr>
        <w:pBdr>
          <w:top w:val="nil"/>
          <w:left w:val="nil"/>
          <w:bottom w:val="nil"/>
          <w:right w:val="nil"/>
          <w:between w:val="nil"/>
        </w:pBdr>
        <w:spacing w:after="240"/>
        <w:rPr>
          <w:color w:val="000000"/>
          <w:sz w:val="24"/>
          <w:szCs w:val="24"/>
        </w:rPr>
      </w:pPr>
      <w:r w:rsidRPr="00303365">
        <w:rPr>
          <w:color w:val="000000"/>
          <w:sz w:val="24"/>
          <w:szCs w:val="24"/>
        </w:rPr>
        <w:t>NOTE: All applications and accompanying documentation submitted to</w:t>
      </w:r>
      <w:r w:rsidR="00A75320">
        <w:rPr>
          <w:color w:val="000000"/>
          <w:sz w:val="24"/>
          <w:szCs w:val="24"/>
        </w:rPr>
        <w:t xml:space="preserve"> </w:t>
      </w:r>
      <w:r w:rsidR="00A75320" w:rsidRPr="002019EC">
        <w:rPr>
          <w:color w:val="000000" w:themeColor="text1"/>
          <w:sz w:val="24"/>
          <w:szCs w:val="24"/>
        </w:rPr>
        <w:t>the</w:t>
      </w:r>
      <w:r w:rsidRPr="00303365">
        <w:rPr>
          <w:color w:val="000000"/>
          <w:sz w:val="24"/>
          <w:szCs w:val="24"/>
        </w:rPr>
        <w:t xml:space="preserve"> CDSS in connection with this RFA become public record, which </w:t>
      </w:r>
      <w:r w:rsidR="00A75320" w:rsidRPr="002019EC">
        <w:rPr>
          <w:color w:val="000000" w:themeColor="text1"/>
          <w:sz w:val="24"/>
          <w:szCs w:val="24"/>
        </w:rPr>
        <w:t xml:space="preserve">the </w:t>
      </w:r>
      <w:r w:rsidRPr="00303365">
        <w:rPr>
          <w:color w:val="000000"/>
          <w:sz w:val="24"/>
          <w:szCs w:val="24"/>
        </w:rPr>
        <w:t xml:space="preserve">CDSS may be required to share with third parties making a request under the </w:t>
      </w:r>
      <w:hyperlink r:id="rId21" w:history="1">
        <w:r w:rsidRPr="00303365">
          <w:rPr>
            <w:rStyle w:val="Hyperlink"/>
            <w:sz w:val="24"/>
            <w:szCs w:val="24"/>
          </w:rPr>
          <w:t>California Public Records Act (CPRA)</w:t>
        </w:r>
      </w:hyperlink>
      <w:r w:rsidRPr="00303365">
        <w:rPr>
          <w:color w:val="000000"/>
          <w:sz w:val="24"/>
          <w:szCs w:val="24"/>
        </w:rPr>
        <w:t xml:space="preserve">. Therefore, </w:t>
      </w:r>
      <w:r w:rsidR="00BF2D25">
        <w:rPr>
          <w:color w:val="000000"/>
          <w:sz w:val="24"/>
          <w:szCs w:val="24"/>
        </w:rPr>
        <w:t>A</w:t>
      </w:r>
      <w:r w:rsidR="00BF2D25" w:rsidRPr="002019EC">
        <w:rPr>
          <w:color w:val="000000"/>
          <w:sz w:val="24"/>
          <w:szCs w:val="24"/>
        </w:rPr>
        <w:t>pplicant</w:t>
      </w:r>
      <w:r w:rsidR="00BF2D25">
        <w:rPr>
          <w:color w:val="000000"/>
          <w:sz w:val="24"/>
          <w:szCs w:val="24"/>
        </w:rPr>
        <w:t>s</w:t>
      </w:r>
      <w:r w:rsidR="00BF2D25" w:rsidRPr="002019EC">
        <w:rPr>
          <w:color w:val="000000"/>
          <w:sz w:val="24"/>
          <w:szCs w:val="24"/>
        </w:rPr>
        <w:t xml:space="preserve"> </w:t>
      </w:r>
      <w:r w:rsidRPr="00303365">
        <w:rPr>
          <w:color w:val="000000"/>
          <w:sz w:val="24"/>
          <w:szCs w:val="24"/>
        </w:rPr>
        <w:t>should not disclose confidential/private or proprietary information</w:t>
      </w:r>
      <w:r w:rsidR="0035735C">
        <w:rPr>
          <w:rStyle w:val="FootnoteReference"/>
          <w:color w:val="000000"/>
          <w:sz w:val="24"/>
          <w:szCs w:val="24"/>
        </w:rPr>
        <w:footnoteReference w:id="10"/>
      </w:r>
      <w:r w:rsidRPr="00303365">
        <w:rPr>
          <w:color w:val="000000"/>
          <w:sz w:val="24"/>
          <w:szCs w:val="24"/>
        </w:rPr>
        <w:t xml:space="preserve"> in their applications unless necessary to complete the application and are cautioned to use discretion in providing information not specifically requested. By submitting information in response to the RFA, </w:t>
      </w:r>
      <w:r w:rsidR="00BF2D25">
        <w:rPr>
          <w:color w:val="000000"/>
          <w:sz w:val="24"/>
          <w:szCs w:val="24"/>
        </w:rPr>
        <w:t>A</w:t>
      </w:r>
      <w:r w:rsidR="00BF2D25" w:rsidRPr="002019EC">
        <w:rPr>
          <w:color w:val="000000"/>
          <w:sz w:val="24"/>
          <w:szCs w:val="24"/>
        </w:rPr>
        <w:t>pplicant</w:t>
      </w:r>
      <w:r w:rsidR="00BF2D25">
        <w:rPr>
          <w:color w:val="000000"/>
          <w:sz w:val="24"/>
          <w:szCs w:val="24"/>
        </w:rPr>
        <w:t>s</w:t>
      </w:r>
      <w:r w:rsidR="00BF2D25" w:rsidRPr="002019EC">
        <w:rPr>
          <w:color w:val="000000"/>
          <w:sz w:val="24"/>
          <w:szCs w:val="24"/>
        </w:rPr>
        <w:t xml:space="preserve"> </w:t>
      </w:r>
      <w:r w:rsidRPr="00303365">
        <w:rPr>
          <w:color w:val="000000"/>
          <w:sz w:val="24"/>
          <w:szCs w:val="24"/>
        </w:rPr>
        <w:t>waive any claim of confidentiality and consent to the disclosure of submitted material if requested under the CPRA and not otherwise exempt from disclosure.</w:t>
      </w:r>
      <w:r w:rsidR="00964728">
        <w:rPr>
          <w:rStyle w:val="FootnoteReference"/>
          <w:color w:val="000000"/>
          <w:sz w:val="24"/>
          <w:szCs w:val="24"/>
        </w:rPr>
        <w:footnoteReference w:id="11"/>
      </w:r>
    </w:p>
    <w:p w14:paraId="000000DD" w14:textId="137216B3" w:rsidR="00900CD8" w:rsidRPr="00303365" w:rsidRDefault="00AD4220" w:rsidP="00920055">
      <w:pPr>
        <w:pBdr>
          <w:top w:val="nil"/>
          <w:left w:val="nil"/>
          <w:bottom w:val="nil"/>
          <w:right w:val="nil"/>
          <w:between w:val="nil"/>
        </w:pBdr>
        <w:spacing w:after="240"/>
        <w:rPr>
          <w:color w:val="000000"/>
          <w:sz w:val="24"/>
          <w:szCs w:val="24"/>
        </w:rPr>
      </w:pPr>
      <w:r w:rsidRPr="00303365">
        <w:rPr>
          <w:color w:val="000000"/>
          <w:sz w:val="24"/>
          <w:szCs w:val="24"/>
        </w:rPr>
        <w:t xml:space="preserve">Applicants seeking funding for projects at multiple site locations </w:t>
      </w:r>
      <w:r w:rsidR="00982F49">
        <w:rPr>
          <w:color w:val="000000"/>
          <w:sz w:val="24"/>
          <w:szCs w:val="24"/>
        </w:rPr>
        <w:t>must</w:t>
      </w:r>
      <w:r w:rsidRPr="00303365">
        <w:rPr>
          <w:color w:val="000000"/>
          <w:sz w:val="24"/>
          <w:szCs w:val="24"/>
        </w:rPr>
        <w:t xml:space="preserve"> submit a separate application for each site location.</w:t>
      </w:r>
    </w:p>
    <w:p w14:paraId="000000DF" w14:textId="03671221" w:rsidR="00900CD8" w:rsidRPr="00303365" w:rsidRDefault="00AD4220" w:rsidP="00920055">
      <w:pPr>
        <w:pBdr>
          <w:top w:val="nil"/>
          <w:left w:val="nil"/>
          <w:bottom w:val="nil"/>
          <w:right w:val="nil"/>
          <w:between w:val="nil"/>
        </w:pBdr>
        <w:spacing w:after="240"/>
        <w:rPr>
          <w:sz w:val="24"/>
          <w:szCs w:val="24"/>
        </w:rPr>
      </w:pPr>
      <w:r w:rsidRPr="00303365">
        <w:rPr>
          <w:sz w:val="24"/>
          <w:szCs w:val="24"/>
          <w:u w:val="single"/>
        </w:rPr>
        <w:t>Reasonable Accommodations</w:t>
      </w:r>
      <w:r w:rsidRPr="00303365">
        <w:rPr>
          <w:sz w:val="24"/>
          <w:szCs w:val="24"/>
        </w:rPr>
        <w:t xml:space="preserve">: </w:t>
      </w:r>
      <w:r w:rsidR="00EB58F0" w:rsidRPr="00303365">
        <w:rPr>
          <w:sz w:val="24"/>
          <w:szCs w:val="24"/>
        </w:rPr>
        <w:t>The a</w:t>
      </w:r>
      <w:r w:rsidRPr="00303365">
        <w:rPr>
          <w:sz w:val="24"/>
          <w:szCs w:val="24"/>
        </w:rPr>
        <w:t>pplication</w:t>
      </w:r>
      <w:r w:rsidR="00EB58F0" w:rsidRPr="00303365">
        <w:rPr>
          <w:sz w:val="24"/>
          <w:szCs w:val="24"/>
        </w:rPr>
        <w:t xml:space="preserve"> i</w:t>
      </w:r>
      <w:r w:rsidRPr="00303365">
        <w:rPr>
          <w:sz w:val="24"/>
          <w:szCs w:val="24"/>
        </w:rPr>
        <w:t>s</w:t>
      </w:r>
      <w:r w:rsidR="000A4F99" w:rsidRPr="00303365">
        <w:rPr>
          <w:sz w:val="24"/>
          <w:szCs w:val="24"/>
        </w:rPr>
        <w:t xml:space="preserve"> </w:t>
      </w:r>
      <w:r w:rsidRPr="00303365">
        <w:rPr>
          <w:sz w:val="24"/>
          <w:szCs w:val="24"/>
        </w:rPr>
        <w:t>available</w:t>
      </w:r>
      <w:r w:rsidR="00A208BC">
        <w:rPr>
          <w:sz w:val="24"/>
          <w:szCs w:val="24"/>
        </w:rPr>
        <w:t xml:space="preserve"> only</w:t>
      </w:r>
      <w:r w:rsidRPr="00303365">
        <w:rPr>
          <w:sz w:val="24"/>
          <w:szCs w:val="24"/>
        </w:rPr>
        <w:t xml:space="preserve"> in</w:t>
      </w:r>
      <w:r w:rsidR="00B450B0">
        <w:rPr>
          <w:sz w:val="24"/>
          <w:szCs w:val="24"/>
        </w:rPr>
        <w:t xml:space="preserve"> </w:t>
      </w:r>
      <w:r w:rsidRPr="00303365">
        <w:rPr>
          <w:sz w:val="24"/>
          <w:szCs w:val="24"/>
        </w:rPr>
        <w:t xml:space="preserve">English, Spanish, and </w:t>
      </w:r>
      <w:r w:rsidRPr="00303365">
        <w:rPr>
          <w:sz w:val="24"/>
          <w:szCs w:val="24"/>
        </w:rPr>
        <w:lastRenderedPageBreak/>
        <w:t xml:space="preserve">Chinese. For individuals with disabilities, the CDSS will provide assistive services such as reading or writing assistance and conversion of the RFA, questions/answers, RFA addenda, or other Administrative Notices in Braille, large print, audiocassette, or computer disk. To request copies of written materials in an alternate format, please send an email to </w:t>
      </w:r>
      <w:hyperlink r:id="rId22">
        <w:r w:rsidRPr="00303365">
          <w:rPr>
            <w:color w:val="0000FF"/>
            <w:sz w:val="24"/>
            <w:szCs w:val="24"/>
            <w:u w:val="single"/>
          </w:rPr>
          <w:t>CCDDFacilities@dss.ca.gov.</w:t>
        </w:r>
      </w:hyperlink>
    </w:p>
    <w:p w14:paraId="000000E1" w14:textId="625EE596" w:rsidR="00900CD8" w:rsidRPr="00303365" w:rsidRDefault="000A4F99" w:rsidP="00920055">
      <w:pPr>
        <w:pBdr>
          <w:top w:val="nil"/>
          <w:left w:val="nil"/>
          <w:bottom w:val="nil"/>
          <w:right w:val="nil"/>
          <w:between w:val="nil"/>
        </w:pBdr>
        <w:spacing w:after="240"/>
        <w:rPr>
          <w:color w:val="000000"/>
          <w:sz w:val="24"/>
          <w:szCs w:val="24"/>
        </w:rPr>
      </w:pPr>
      <w:r w:rsidRPr="00303365">
        <w:rPr>
          <w:color w:val="000000"/>
          <w:sz w:val="24"/>
          <w:szCs w:val="24"/>
        </w:rPr>
        <w:t>Applications that are late, incomplete, or not properly completed may be disqualified. The CDSS reserves the right to accept submissions with minor discrepancies if those discrepancies do not impact the integrity of the submission in the RFA process.</w:t>
      </w:r>
    </w:p>
    <w:p w14:paraId="000000E4" w14:textId="14ACBC32" w:rsidR="00900CD8" w:rsidRPr="00303365" w:rsidRDefault="000A4F99" w:rsidP="00920055">
      <w:pPr>
        <w:pBdr>
          <w:top w:val="nil"/>
          <w:left w:val="nil"/>
          <w:bottom w:val="nil"/>
          <w:right w:val="nil"/>
          <w:between w:val="nil"/>
        </w:pBdr>
        <w:spacing w:after="240"/>
        <w:rPr>
          <w:color w:val="000000"/>
          <w:sz w:val="24"/>
          <w:szCs w:val="24"/>
        </w:rPr>
      </w:pPr>
      <w:r w:rsidRPr="00303365">
        <w:rPr>
          <w:color w:val="000000"/>
          <w:sz w:val="24"/>
          <w:szCs w:val="24"/>
        </w:rPr>
        <w:t xml:space="preserve">Applicants are encouraged to ask their questions and submit their applications early to avoid technical issues. The application portal for this RFA </w:t>
      </w:r>
      <w:r w:rsidRPr="00303365">
        <w:rPr>
          <w:b/>
          <w:bCs/>
          <w:color w:val="000000"/>
          <w:sz w:val="24"/>
          <w:szCs w:val="24"/>
        </w:rPr>
        <w:t>will close on January 31, 2023, at 11:59PM</w:t>
      </w:r>
      <w:r w:rsidRPr="00303365">
        <w:rPr>
          <w:color w:val="000000"/>
          <w:sz w:val="24"/>
          <w:szCs w:val="24"/>
        </w:rPr>
        <w:t>, and no applications will be accepted after the close of the portal for any reason.</w:t>
      </w:r>
    </w:p>
    <w:p w14:paraId="000000E5" w14:textId="77777777" w:rsidR="00900CD8" w:rsidRDefault="00AD4220">
      <w:pPr>
        <w:pStyle w:val="Heading2"/>
      </w:pPr>
      <w:bookmarkStart w:id="29" w:name="bookmark=id.49x2ik5"/>
      <w:bookmarkStart w:id="30" w:name="_Toc1119736141"/>
      <w:bookmarkEnd w:id="29"/>
      <w:r>
        <w:t>Application Components</w:t>
      </w:r>
      <w:bookmarkEnd w:id="30"/>
    </w:p>
    <w:p w14:paraId="000000E7" w14:textId="55642DEC" w:rsidR="00900CD8" w:rsidRPr="00561B21" w:rsidRDefault="00AD4220" w:rsidP="00920055">
      <w:pPr>
        <w:pBdr>
          <w:top w:val="nil"/>
          <w:left w:val="nil"/>
          <w:bottom w:val="nil"/>
          <w:right w:val="nil"/>
          <w:between w:val="nil"/>
        </w:pBdr>
        <w:spacing w:after="240"/>
        <w:rPr>
          <w:color w:val="000000"/>
          <w:sz w:val="24"/>
          <w:szCs w:val="24"/>
        </w:rPr>
      </w:pPr>
      <w:r w:rsidRPr="00561B21">
        <w:rPr>
          <w:color w:val="000000"/>
          <w:sz w:val="24"/>
          <w:szCs w:val="24"/>
        </w:rPr>
        <w:t xml:space="preserve">The application </w:t>
      </w:r>
      <w:r w:rsidR="00982F49">
        <w:rPr>
          <w:color w:val="000000"/>
          <w:sz w:val="24"/>
          <w:szCs w:val="24"/>
        </w:rPr>
        <w:t>must</w:t>
      </w:r>
      <w:r w:rsidRPr="00561B21">
        <w:rPr>
          <w:color w:val="000000"/>
          <w:sz w:val="24"/>
          <w:szCs w:val="24"/>
        </w:rPr>
        <w:t xml:space="preserve"> contain the components and attachments listed below, in addition to other information and/or required submissions stated in the application or CCDD-IGP web site.</w:t>
      </w:r>
    </w:p>
    <w:p w14:paraId="000000E8" w14:textId="77777777" w:rsidR="00900CD8" w:rsidRPr="00F716C5" w:rsidRDefault="2EA54B15" w:rsidP="00F716C5">
      <w:pPr>
        <w:numPr>
          <w:ilvl w:val="0"/>
          <w:numId w:val="7"/>
        </w:numPr>
        <w:pBdr>
          <w:top w:val="nil"/>
          <w:left w:val="nil"/>
          <w:bottom w:val="nil"/>
          <w:right w:val="nil"/>
          <w:between w:val="nil"/>
        </w:pBdr>
        <w:spacing w:after="240"/>
        <w:rPr>
          <w:color w:val="000000"/>
          <w:sz w:val="24"/>
          <w:szCs w:val="24"/>
        </w:rPr>
      </w:pPr>
      <w:r w:rsidRPr="2EA1F212">
        <w:rPr>
          <w:color w:val="000000" w:themeColor="text1"/>
          <w:sz w:val="24"/>
          <w:szCs w:val="24"/>
        </w:rPr>
        <w:t>Narrative description of the project and purpose, including a description of agency mission/vision/history, project scope/timeline, and fund development/budget activities.</w:t>
      </w:r>
    </w:p>
    <w:p w14:paraId="000000E9" w14:textId="0623B93B" w:rsidR="00900CD8" w:rsidRPr="00F716C5" w:rsidRDefault="2EA54B15" w:rsidP="00F716C5">
      <w:pPr>
        <w:numPr>
          <w:ilvl w:val="0"/>
          <w:numId w:val="7"/>
        </w:numPr>
        <w:pBdr>
          <w:top w:val="nil"/>
          <w:left w:val="nil"/>
          <w:bottom w:val="nil"/>
          <w:right w:val="nil"/>
          <w:between w:val="nil"/>
        </w:pBdr>
        <w:spacing w:after="240"/>
        <w:rPr>
          <w:color w:val="000000"/>
          <w:sz w:val="24"/>
          <w:szCs w:val="24"/>
        </w:rPr>
      </w:pPr>
      <w:r w:rsidRPr="2EA1F212">
        <w:rPr>
          <w:color w:val="000000" w:themeColor="text1"/>
          <w:sz w:val="24"/>
          <w:szCs w:val="24"/>
        </w:rPr>
        <w:t xml:space="preserve">Budgets for the project site, project cost, and fund development to cover entire project cost. Budget templates </w:t>
      </w:r>
      <w:r w:rsidR="2136E7E3" w:rsidRPr="2EA1F212">
        <w:rPr>
          <w:color w:val="000000" w:themeColor="text1"/>
          <w:sz w:val="24"/>
          <w:szCs w:val="24"/>
        </w:rPr>
        <w:t>will</w:t>
      </w:r>
      <w:r w:rsidRPr="2EA1F212">
        <w:rPr>
          <w:color w:val="000000" w:themeColor="text1"/>
          <w:sz w:val="24"/>
          <w:szCs w:val="24"/>
        </w:rPr>
        <w:t xml:space="preserve"> be provided. Applicants will have the option to upload their own budgets.</w:t>
      </w:r>
    </w:p>
    <w:p w14:paraId="000000EA" w14:textId="3D2417A3" w:rsidR="00900CD8" w:rsidRPr="00F716C5" w:rsidRDefault="2EA54B15" w:rsidP="00F716C5">
      <w:pPr>
        <w:numPr>
          <w:ilvl w:val="0"/>
          <w:numId w:val="7"/>
        </w:numPr>
        <w:pBdr>
          <w:top w:val="nil"/>
          <w:left w:val="nil"/>
          <w:bottom w:val="nil"/>
          <w:right w:val="nil"/>
          <w:between w:val="nil"/>
        </w:pBdr>
        <w:spacing w:after="240"/>
        <w:rPr>
          <w:color w:val="000000"/>
          <w:sz w:val="24"/>
          <w:szCs w:val="24"/>
        </w:rPr>
      </w:pPr>
      <w:r w:rsidRPr="2EA1F212">
        <w:rPr>
          <w:color w:val="000000" w:themeColor="text1"/>
          <w:sz w:val="24"/>
          <w:szCs w:val="24"/>
        </w:rPr>
        <w:t>Required</w:t>
      </w:r>
      <w:r w:rsidR="0E6BFDAF" w:rsidRPr="2EA1F212">
        <w:rPr>
          <w:color w:val="000000" w:themeColor="text1"/>
          <w:sz w:val="24"/>
          <w:szCs w:val="24"/>
        </w:rPr>
        <w:t xml:space="preserve"> attachments</w:t>
      </w:r>
      <w:r w:rsidRPr="2EA1F212">
        <w:rPr>
          <w:color w:val="000000" w:themeColor="text1"/>
          <w:sz w:val="24"/>
          <w:szCs w:val="24"/>
        </w:rPr>
        <w:t xml:space="preserve"> (will vary based on project) and may include any of the following:</w:t>
      </w:r>
    </w:p>
    <w:p w14:paraId="000000EB" w14:textId="715DAEB8" w:rsidR="00900CD8" w:rsidRPr="00561B21" w:rsidRDefault="00AD4220" w:rsidP="00F716C5">
      <w:pPr>
        <w:numPr>
          <w:ilvl w:val="1"/>
          <w:numId w:val="12"/>
        </w:numPr>
        <w:pBdr>
          <w:top w:val="nil"/>
          <w:left w:val="nil"/>
          <w:bottom w:val="nil"/>
          <w:right w:val="nil"/>
          <w:between w:val="nil"/>
        </w:pBdr>
        <w:spacing w:after="240"/>
        <w:rPr>
          <w:sz w:val="24"/>
          <w:szCs w:val="24"/>
        </w:rPr>
      </w:pPr>
      <w:r w:rsidRPr="00561B21">
        <w:rPr>
          <w:color w:val="000000"/>
          <w:sz w:val="24"/>
          <w:szCs w:val="24"/>
        </w:rPr>
        <w:t xml:space="preserve">Project design (architectural </w:t>
      </w:r>
      <w:sdt>
        <w:sdtPr>
          <w:rPr>
            <w:sz w:val="24"/>
            <w:szCs w:val="24"/>
          </w:rPr>
          <w:tag w:val="goog_rdk_373"/>
          <w:id w:val="-358433156"/>
        </w:sdtPr>
        <w:sdtEndPr/>
        <w:sdtContent/>
      </w:sdt>
      <w:r w:rsidRPr="00561B21">
        <w:rPr>
          <w:color w:val="000000"/>
          <w:sz w:val="24"/>
          <w:szCs w:val="24"/>
        </w:rPr>
        <w:t xml:space="preserve">drawings </w:t>
      </w:r>
      <w:r w:rsidR="000A4F99" w:rsidRPr="00561B21">
        <w:rPr>
          <w:color w:val="000000"/>
          <w:sz w:val="24"/>
          <w:szCs w:val="24"/>
        </w:rPr>
        <w:t xml:space="preserve">(either electronic or on paper) </w:t>
      </w:r>
      <w:r w:rsidRPr="00561B21">
        <w:rPr>
          <w:color w:val="000000"/>
          <w:sz w:val="24"/>
          <w:szCs w:val="24"/>
        </w:rPr>
        <w:t xml:space="preserve">made by </w:t>
      </w:r>
      <w:r w:rsidR="007242E5">
        <w:rPr>
          <w:color w:val="000000"/>
          <w:sz w:val="24"/>
          <w:szCs w:val="24"/>
        </w:rPr>
        <w:t xml:space="preserve">a </w:t>
      </w:r>
      <w:r w:rsidRPr="00561B21">
        <w:rPr>
          <w:color w:val="000000"/>
          <w:sz w:val="24"/>
          <w:szCs w:val="24"/>
        </w:rPr>
        <w:t xml:space="preserve">contractor or </w:t>
      </w:r>
      <w:r w:rsidR="007242E5">
        <w:rPr>
          <w:color w:val="000000"/>
          <w:sz w:val="24"/>
          <w:szCs w:val="24"/>
        </w:rPr>
        <w:t xml:space="preserve">a </w:t>
      </w:r>
      <w:r w:rsidRPr="00561B21">
        <w:rPr>
          <w:color w:val="000000"/>
          <w:sz w:val="24"/>
          <w:szCs w:val="24"/>
        </w:rPr>
        <w:t>playground contractor).</w:t>
      </w:r>
    </w:p>
    <w:p w14:paraId="000000EC" w14:textId="77777777" w:rsidR="00900CD8" w:rsidRPr="00561B21" w:rsidRDefault="00AD4220" w:rsidP="00F716C5">
      <w:pPr>
        <w:numPr>
          <w:ilvl w:val="1"/>
          <w:numId w:val="12"/>
        </w:numPr>
        <w:pBdr>
          <w:top w:val="nil"/>
          <w:left w:val="nil"/>
          <w:bottom w:val="nil"/>
          <w:right w:val="nil"/>
          <w:between w:val="nil"/>
        </w:pBdr>
        <w:spacing w:after="240"/>
        <w:rPr>
          <w:sz w:val="24"/>
          <w:szCs w:val="24"/>
        </w:rPr>
      </w:pPr>
      <w:r w:rsidRPr="00F716C5">
        <w:rPr>
          <w:sz w:val="24"/>
          <w:szCs w:val="24"/>
        </w:rPr>
        <w:t>Lease agreement, rental agreement, deed, property tax statement, or mortgage payment coupon, (LOIs or MOUs may be considered).</w:t>
      </w:r>
    </w:p>
    <w:p w14:paraId="000000ED" w14:textId="77777777" w:rsidR="00900CD8" w:rsidRPr="00561B21" w:rsidRDefault="00AD4220" w:rsidP="00F716C5">
      <w:pPr>
        <w:numPr>
          <w:ilvl w:val="1"/>
          <w:numId w:val="12"/>
        </w:numPr>
        <w:pBdr>
          <w:top w:val="nil"/>
          <w:left w:val="nil"/>
          <w:bottom w:val="nil"/>
          <w:right w:val="nil"/>
          <w:between w:val="nil"/>
        </w:pBdr>
        <w:spacing w:after="240"/>
        <w:rPr>
          <w:sz w:val="24"/>
          <w:szCs w:val="24"/>
        </w:rPr>
      </w:pPr>
      <w:r w:rsidRPr="00F716C5">
        <w:rPr>
          <w:sz w:val="24"/>
          <w:szCs w:val="24"/>
        </w:rPr>
        <w:t>If leasing or renting the property, written approval from the property owner for construction/renovations to be performed.</w:t>
      </w:r>
    </w:p>
    <w:p w14:paraId="000000EE" w14:textId="01D77C8A" w:rsidR="00900CD8" w:rsidRPr="00CB1476" w:rsidRDefault="6C9E07A4" w:rsidP="2EA1F212">
      <w:pPr>
        <w:numPr>
          <w:ilvl w:val="1"/>
          <w:numId w:val="12"/>
        </w:numPr>
        <w:pBdr>
          <w:top w:val="nil"/>
          <w:left w:val="nil"/>
          <w:bottom w:val="nil"/>
          <w:right w:val="nil"/>
          <w:between w:val="nil"/>
        </w:pBdr>
        <w:spacing w:after="240"/>
        <w:rPr>
          <w:sz w:val="24"/>
          <w:szCs w:val="24"/>
        </w:rPr>
      </w:pPr>
      <w:r w:rsidRPr="2EA1F212">
        <w:rPr>
          <w:color w:val="000000" w:themeColor="text1"/>
          <w:sz w:val="24"/>
          <w:szCs w:val="24"/>
        </w:rPr>
        <w:t xml:space="preserve">The </w:t>
      </w:r>
      <w:r w:rsidR="2EA54B15" w:rsidRPr="2EA1F212">
        <w:rPr>
          <w:sz w:val="24"/>
          <w:szCs w:val="24"/>
        </w:rPr>
        <w:t>child care</w:t>
      </w:r>
      <w:r w:rsidR="0E6BFDAF" w:rsidRPr="2EA1F212">
        <w:rPr>
          <w:sz w:val="24"/>
          <w:szCs w:val="24"/>
        </w:rPr>
        <w:t xml:space="preserve"> </w:t>
      </w:r>
      <w:r w:rsidR="64B26663" w:rsidRPr="2EA1F212">
        <w:rPr>
          <w:sz w:val="24"/>
          <w:szCs w:val="24"/>
        </w:rPr>
        <w:t xml:space="preserve">facility </w:t>
      </w:r>
      <w:r w:rsidR="2EA54B15" w:rsidRPr="2EA1F212">
        <w:rPr>
          <w:sz w:val="24"/>
          <w:szCs w:val="24"/>
        </w:rPr>
        <w:t>license</w:t>
      </w:r>
      <w:r w:rsidR="7224650E" w:rsidRPr="2EA1F212">
        <w:rPr>
          <w:sz w:val="24"/>
          <w:szCs w:val="24"/>
        </w:rPr>
        <w:t xml:space="preserve"> </w:t>
      </w:r>
      <w:r w:rsidRPr="2EA1F212">
        <w:rPr>
          <w:sz w:val="24"/>
          <w:szCs w:val="24"/>
        </w:rPr>
        <w:t>administered by the CDSS</w:t>
      </w:r>
      <w:r w:rsidR="7224650E" w:rsidRPr="2EA1F212">
        <w:rPr>
          <w:sz w:val="24"/>
          <w:szCs w:val="24"/>
        </w:rPr>
        <w:t>.</w:t>
      </w:r>
    </w:p>
    <w:p w14:paraId="000000EF" w14:textId="77777777" w:rsidR="00900CD8" w:rsidRPr="00561B21" w:rsidRDefault="00AD4220" w:rsidP="00F716C5">
      <w:pPr>
        <w:numPr>
          <w:ilvl w:val="1"/>
          <w:numId w:val="12"/>
        </w:numPr>
        <w:pBdr>
          <w:top w:val="nil"/>
          <w:left w:val="nil"/>
          <w:bottom w:val="nil"/>
          <w:right w:val="nil"/>
          <w:between w:val="nil"/>
        </w:pBdr>
        <w:spacing w:after="240"/>
        <w:rPr>
          <w:sz w:val="24"/>
          <w:szCs w:val="24"/>
        </w:rPr>
      </w:pPr>
      <w:r w:rsidRPr="00F716C5">
        <w:rPr>
          <w:sz w:val="24"/>
          <w:szCs w:val="24"/>
        </w:rPr>
        <w:t>Annual audit or current unaudited financials or your most recent tax return (Schedule C).</w:t>
      </w:r>
    </w:p>
    <w:p w14:paraId="7D88EF89" w14:textId="781DCDFC" w:rsidR="00561B21" w:rsidRDefault="00AD4220" w:rsidP="00F716C5">
      <w:pPr>
        <w:numPr>
          <w:ilvl w:val="1"/>
          <w:numId w:val="12"/>
        </w:numPr>
        <w:pBdr>
          <w:top w:val="nil"/>
          <w:left w:val="nil"/>
          <w:bottom w:val="nil"/>
          <w:right w:val="nil"/>
          <w:between w:val="nil"/>
        </w:pBdr>
        <w:spacing w:after="240"/>
        <w:rPr>
          <w:sz w:val="24"/>
          <w:szCs w:val="24"/>
        </w:rPr>
      </w:pPr>
      <w:r w:rsidRPr="00F716C5">
        <w:rPr>
          <w:sz w:val="24"/>
          <w:szCs w:val="24"/>
        </w:rPr>
        <w:t xml:space="preserve">If the </w:t>
      </w:r>
      <w:r w:rsidR="00BF2D25">
        <w:rPr>
          <w:color w:val="000000"/>
          <w:sz w:val="24"/>
          <w:szCs w:val="24"/>
        </w:rPr>
        <w:t>A</w:t>
      </w:r>
      <w:r w:rsidR="00BF2D25" w:rsidRPr="002019EC">
        <w:rPr>
          <w:color w:val="000000"/>
          <w:sz w:val="24"/>
          <w:szCs w:val="24"/>
        </w:rPr>
        <w:t>pplicant</w:t>
      </w:r>
      <w:r w:rsidR="00BF2D25">
        <w:rPr>
          <w:color w:val="000000"/>
          <w:sz w:val="24"/>
          <w:szCs w:val="24"/>
        </w:rPr>
        <w:t xml:space="preserve"> </w:t>
      </w:r>
      <w:r w:rsidRPr="00F716C5">
        <w:rPr>
          <w:sz w:val="24"/>
          <w:szCs w:val="24"/>
        </w:rPr>
        <w:t xml:space="preserve">is </w:t>
      </w:r>
      <w:r w:rsidR="001A5514" w:rsidRPr="00F716C5">
        <w:rPr>
          <w:sz w:val="24"/>
          <w:szCs w:val="24"/>
        </w:rPr>
        <w:t xml:space="preserve">not </w:t>
      </w:r>
      <w:r w:rsidRPr="00F716C5">
        <w:rPr>
          <w:sz w:val="24"/>
          <w:szCs w:val="24"/>
        </w:rPr>
        <w:t>a</w:t>
      </w:r>
      <w:r w:rsidR="001A5514" w:rsidRPr="00F716C5">
        <w:rPr>
          <w:sz w:val="24"/>
          <w:szCs w:val="24"/>
        </w:rPr>
        <w:t xml:space="preserve"> public</w:t>
      </w:r>
      <w:r w:rsidRPr="00F716C5">
        <w:rPr>
          <w:sz w:val="24"/>
          <w:szCs w:val="24"/>
        </w:rPr>
        <w:t xml:space="preserve"> entity, the </w:t>
      </w:r>
      <w:r w:rsidR="00BF2D25">
        <w:rPr>
          <w:sz w:val="24"/>
          <w:szCs w:val="24"/>
        </w:rPr>
        <w:t>A</w:t>
      </w:r>
      <w:r w:rsidRPr="00F716C5">
        <w:rPr>
          <w:sz w:val="24"/>
          <w:szCs w:val="24"/>
        </w:rPr>
        <w:t xml:space="preserve">pplicant </w:t>
      </w:r>
      <w:r w:rsidR="001A5514" w:rsidRPr="00F716C5">
        <w:rPr>
          <w:sz w:val="24"/>
          <w:szCs w:val="24"/>
        </w:rPr>
        <w:t>must</w:t>
      </w:r>
      <w:r w:rsidRPr="00F716C5">
        <w:rPr>
          <w:sz w:val="24"/>
          <w:szCs w:val="24"/>
        </w:rPr>
        <w:t xml:space="preserve"> be registered with the </w:t>
      </w:r>
      <w:hyperlink r:id="rId23" w:anchor="form">
        <w:r w:rsidRPr="00F716C5">
          <w:rPr>
            <w:sz w:val="24"/>
            <w:szCs w:val="24"/>
          </w:rPr>
          <w:t>Secretary of State</w:t>
        </w:r>
        <w:r w:rsidR="00E77A7C">
          <w:rPr>
            <w:sz w:val="24"/>
            <w:szCs w:val="24"/>
          </w:rPr>
          <w:t xml:space="preserve"> (SOS)</w:t>
        </w:r>
        <w:r w:rsidRPr="00F716C5">
          <w:rPr>
            <w:sz w:val="24"/>
            <w:szCs w:val="24"/>
          </w:rPr>
          <w:t xml:space="preserve"> </w:t>
        </w:r>
      </w:hyperlink>
      <w:r w:rsidRPr="00F716C5">
        <w:rPr>
          <w:sz w:val="24"/>
          <w:szCs w:val="24"/>
        </w:rPr>
        <w:t>and provide proof with their application. Please note the following:</w:t>
      </w:r>
    </w:p>
    <w:p w14:paraId="000000F1" w14:textId="33FA805D" w:rsidR="00900CD8" w:rsidRPr="00561B21" w:rsidRDefault="00AD4220" w:rsidP="00F716C5">
      <w:pPr>
        <w:numPr>
          <w:ilvl w:val="2"/>
          <w:numId w:val="12"/>
        </w:numPr>
        <w:pBdr>
          <w:top w:val="nil"/>
          <w:left w:val="nil"/>
          <w:bottom w:val="nil"/>
          <w:right w:val="nil"/>
          <w:between w:val="nil"/>
        </w:pBdr>
        <w:spacing w:after="240"/>
        <w:rPr>
          <w:sz w:val="24"/>
          <w:szCs w:val="24"/>
        </w:rPr>
      </w:pPr>
      <w:r w:rsidRPr="00561B21">
        <w:rPr>
          <w:color w:val="000000"/>
          <w:sz w:val="24"/>
          <w:szCs w:val="24"/>
        </w:rPr>
        <w:lastRenderedPageBreak/>
        <w:t xml:space="preserve">Sole proprietors do not need to register with the </w:t>
      </w:r>
      <w:r w:rsidR="00E77A7C" w:rsidRPr="00E77A7C">
        <w:rPr>
          <w:color w:val="000000"/>
          <w:sz w:val="24"/>
          <w:szCs w:val="24"/>
        </w:rPr>
        <w:t>SOS</w:t>
      </w:r>
      <w:r w:rsidRPr="00561B21">
        <w:rPr>
          <w:color w:val="000000"/>
          <w:sz w:val="24"/>
          <w:szCs w:val="24"/>
        </w:rPr>
        <w:t>.</w:t>
      </w:r>
    </w:p>
    <w:p w14:paraId="000000F2" w14:textId="77777777" w:rsidR="00900CD8" w:rsidRPr="00561B21" w:rsidRDefault="00AD4220" w:rsidP="00F716C5">
      <w:pPr>
        <w:numPr>
          <w:ilvl w:val="2"/>
          <w:numId w:val="12"/>
        </w:numPr>
        <w:pBdr>
          <w:top w:val="nil"/>
          <w:left w:val="nil"/>
          <w:bottom w:val="nil"/>
          <w:right w:val="nil"/>
          <w:between w:val="nil"/>
        </w:pBdr>
        <w:spacing w:after="240"/>
        <w:rPr>
          <w:rFonts w:ascii="Calibri" w:eastAsia="Calibri" w:hAnsi="Calibri" w:cs="Calibri"/>
          <w:color w:val="000000"/>
          <w:sz w:val="24"/>
          <w:szCs w:val="24"/>
        </w:rPr>
      </w:pPr>
      <w:r w:rsidRPr="00561B21">
        <w:rPr>
          <w:color w:val="000000"/>
          <w:sz w:val="24"/>
          <w:szCs w:val="24"/>
        </w:rPr>
        <w:t>A non-public agency is an organization that does not identify as one of the above entities.</w:t>
      </w:r>
    </w:p>
    <w:p w14:paraId="000000F3" w14:textId="4BC43457" w:rsidR="00900CD8" w:rsidRPr="00561B21" w:rsidRDefault="00AD4220" w:rsidP="00F716C5">
      <w:pPr>
        <w:numPr>
          <w:ilvl w:val="1"/>
          <w:numId w:val="12"/>
        </w:numPr>
        <w:pBdr>
          <w:top w:val="nil"/>
          <w:left w:val="nil"/>
          <w:bottom w:val="nil"/>
          <w:right w:val="nil"/>
          <w:between w:val="nil"/>
        </w:pBdr>
        <w:spacing w:after="240"/>
        <w:rPr>
          <w:sz w:val="24"/>
          <w:szCs w:val="24"/>
        </w:rPr>
      </w:pPr>
      <w:r w:rsidRPr="00561B21">
        <w:rPr>
          <w:color w:val="000000"/>
          <w:sz w:val="24"/>
          <w:szCs w:val="24"/>
        </w:rPr>
        <w:t xml:space="preserve">If the </w:t>
      </w:r>
      <w:r w:rsidR="00BF2D25">
        <w:rPr>
          <w:color w:val="000000"/>
          <w:sz w:val="24"/>
          <w:szCs w:val="24"/>
        </w:rPr>
        <w:t>A</w:t>
      </w:r>
      <w:r w:rsidR="00BF2D25" w:rsidRPr="002019EC">
        <w:rPr>
          <w:color w:val="000000"/>
          <w:sz w:val="24"/>
          <w:szCs w:val="24"/>
        </w:rPr>
        <w:t>pplicant</w:t>
      </w:r>
      <w:r w:rsidR="00BF2D25">
        <w:rPr>
          <w:color w:val="000000"/>
          <w:sz w:val="24"/>
          <w:szCs w:val="24"/>
        </w:rPr>
        <w:t xml:space="preserve"> </w:t>
      </w:r>
      <w:r w:rsidRPr="00561B21">
        <w:rPr>
          <w:color w:val="000000"/>
          <w:sz w:val="24"/>
          <w:szCs w:val="24"/>
        </w:rPr>
        <w:t>is a non-profit,</w:t>
      </w:r>
      <w:r w:rsidR="00FB6026" w:rsidRPr="00561B21">
        <w:rPr>
          <w:color w:val="000000"/>
          <w:sz w:val="24"/>
          <w:szCs w:val="24"/>
        </w:rPr>
        <w:t xml:space="preserve"> with tax-</w:t>
      </w:r>
      <w:r w:rsidRPr="00561B21">
        <w:rPr>
          <w:color w:val="000000"/>
          <w:sz w:val="24"/>
          <w:szCs w:val="24"/>
        </w:rPr>
        <w:t>exempt status,</w:t>
      </w:r>
      <w:r w:rsidR="00FB6026" w:rsidRPr="00561B21">
        <w:rPr>
          <w:color w:val="000000"/>
          <w:sz w:val="24"/>
          <w:szCs w:val="24"/>
        </w:rPr>
        <w:t xml:space="preserve"> they must give proof </w:t>
      </w:r>
      <w:r w:rsidRPr="00561B21">
        <w:rPr>
          <w:color w:val="000000"/>
          <w:sz w:val="24"/>
          <w:szCs w:val="24"/>
        </w:rPr>
        <w:t>of</w:t>
      </w:r>
      <w:r w:rsidR="00FB6026" w:rsidRPr="00561B21">
        <w:rPr>
          <w:color w:val="000000"/>
          <w:sz w:val="24"/>
          <w:szCs w:val="24"/>
        </w:rPr>
        <w:t xml:space="preserve"> their</w:t>
      </w:r>
      <w:r w:rsidR="00FB6026" w:rsidRPr="00561B21">
        <w:rPr>
          <w:sz w:val="24"/>
          <w:szCs w:val="24"/>
        </w:rPr>
        <w:t xml:space="preserve"> </w:t>
      </w:r>
      <w:r w:rsidRPr="00561B21">
        <w:rPr>
          <w:color w:val="000000"/>
          <w:sz w:val="24"/>
          <w:szCs w:val="24"/>
        </w:rPr>
        <w:t>501(c)(3) or 501(c)(5)</w:t>
      </w:r>
      <w:r w:rsidR="00FB6026" w:rsidRPr="00561B21">
        <w:rPr>
          <w:color w:val="000000"/>
          <w:sz w:val="24"/>
          <w:szCs w:val="24"/>
        </w:rPr>
        <w:t xml:space="preserve"> status</w:t>
      </w:r>
      <w:r w:rsidRPr="00561B21">
        <w:rPr>
          <w:color w:val="000000"/>
          <w:sz w:val="24"/>
          <w:szCs w:val="24"/>
        </w:rPr>
        <w:t xml:space="preserve">. Applicants who have applied to become nonprofits with the </w:t>
      </w:r>
      <w:r w:rsidR="00E77A7C">
        <w:rPr>
          <w:color w:val="000000"/>
          <w:sz w:val="24"/>
          <w:szCs w:val="24"/>
        </w:rPr>
        <w:t>Internal Revenue Service</w:t>
      </w:r>
      <w:r w:rsidRPr="00561B21">
        <w:rPr>
          <w:color w:val="000000"/>
          <w:sz w:val="24"/>
          <w:szCs w:val="24"/>
        </w:rPr>
        <w:t xml:space="preserve"> may submit proof of application.</w:t>
      </w:r>
    </w:p>
    <w:p w14:paraId="000000F4" w14:textId="0C34C0AB" w:rsidR="00900CD8" w:rsidRPr="00561B21" w:rsidRDefault="00AD4220" w:rsidP="00F716C5">
      <w:pPr>
        <w:numPr>
          <w:ilvl w:val="1"/>
          <w:numId w:val="12"/>
        </w:numPr>
        <w:pBdr>
          <w:top w:val="nil"/>
          <w:left w:val="nil"/>
          <w:bottom w:val="nil"/>
          <w:right w:val="nil"/>
          <w:between w:val="nil"/>
        </w:pBdr>
        <w:spacing w:after="240"/>
        <w:rPr>
          <w:sz w:val="24"/>
          <w:szCs w:val="24"/>
        </w:rPr>
      </w:pPr>
      <w:r w:rsidRPr="00561B21">
        <w:rPr>
          <w:color w:val="000000"/>
          <w:sz w:val="24"/>
          <w:szCs w:val="24"/>
        </w:rPr>
        <w:t xml:space="preserve">If the </w:t>
      </w:r>
      <w:r w:rsidR="00BF2D25">
        <w:rPr>
          <w:color w:val="000000"/>
          <w:sz w:val="24"/>
          <w:szCs w:val="24"/>
        </w:rPr>
        <w:t>A</w:t>
      </w:r>
      <w:r w:rsidRPr="00561B21">
        <w:rPr>
          <w:color w:val="000000"/>
          <w:sz w:val="24"/>
          <w:szCs w:val="24"/>
        </w:rPr>
        <w:t xml:space="preserve">pplicant is a non-governmental entity, a </w:t>
      </w:r>
      <w:hyperlink r:id="rId24">
        <w:r w:rsidR="00356BEB" w:rsidRPr="00561B21">
          <w:rPr>
            <w:color w:val="0000FF"/>
            <w:sz w:val="24"/>
            <w:szCs w:val="24"/>
            <w:u w:val="single"/>
          </w:rPr>
          <w:t>Payee Data Record (STD 204)</w:t>
        </w:r>
      </w:hyperlink>
      <w:r w:rsidR="00356BEB" w:rsidRPr="00561B21">
        <w:rPr>
          <w:color w:val="0000FF"/>
          <w:sz w:val="24"/>
          <w:szCs w:val="24"/>
          <w:u w:val="single"/>
        </w:rPr>
        <w:t xml:space="preserve"> </w:t>
      </w:r>
      <w:r w:rsidR="00E27F77">
        <w:rPr>
          <w:color w:val="000000"/>
          <w:sz w:val="24"/>
          <w:szCs w:val="24"/>
        </w:rPr>
        <w:t>must</w:t>
      </w:r>
      <w:r w:rsidRPr="00561B21">
        <w:rPr>
          <w:color w:val="000000"/>
          <w:sz w:val="24"/>
          <w:szCs w:val="24"/>
        </w:rPr>
        <w:t xml:space="preserve"> be completed.</w:t>
      </w:r>
    </w:p>
    <w:p w14:paraId="000000F5" w14:textId="77777777" w:rsidR="00900CD8" w:rsidRPr="00561B21" w:rsidRDefault="00AD4220" w:rsidP="00F716C5">
      <w:pPr>
        <w:numPr>
          <w:ilvl w:val="1"/>
          <w:numId w:val="12"/>
        </w:numPr>
        <w:pBdr>
          <w:top w:val="nil"/>
          <w:left w:val="nil"/>
          <w:bottom w:val="nil"/>
          <w:right w:val="nil"/>
          <w:between w:val="nil"/>
        </w:pBdr>
        <w:spacing w:after="240"/>
        <w:rPr>
          <w:sz w:val="24"/>
          <w:szCs w:val="24"/>
        </w:rPr>
      </w:pPr>
      <w:r w:rsidRPr="00561B21">
        <w:rPr>
          <w:color w:val="000000"/>
          <w:sz w:val="24"/>
          <w:szCs w:val="24"/>
        </w:rPr>
        <w:t>Bids:</w:t>
      </w:r>
    </w:p>
    <w:p w14:paraId="000000F6" w14:textId="75542AE4" w:rsidR="00900CD8" w:rsidRPr="00561B21" w:rsidRDefault="00AD4220" w:rsidP="2EA1F212">
      <w:pPr>
        <w:numPr>
          <w:ilvl w:val="2"/>
          <w:numId w:val="12"/>
        </w:numPr>
        <w:pBdr>
          <w:top w:val="nil"/>
          <w:left w:val="nil"/>
          <w:bottom w:val="nil"/>
          <w:right w:val="nil"/>
          <w:between w:val="nil"/>
        </w:pBdr>
        <w:spacing w:after="240"/>
        <w:rPr>
          <w:sz w:val="24"/>
          <w:szCs w:val="24"/>
        </w:rPr>
      </w:pPr>
      <w:r w:rsidRPr="30002ECB">
        <w:rPr>
          <w:i/>
          <w:iCs/>
          <w:color w:val="000000"/>
          <w:sz w:val="24"/>
          <w:szCs w:val="24"/>
        </w:rPr>
        <w:t>Contractor selection</w:t>
      </w:r>
      <w:r w:rsidRPr="00561B21">
        <w:rPr>
          <w:color w:val="000000"/>
          <w:sz w:val="24"/>
          <w:szCs w:val="24"/>
        </w:rPr>
        <w:t>: Applicants are expected to conduct</w:t>
      </w:r>
      <w:r w:rsidR="00094FF0" w:rsidRPr="00561B21">
        <w:rPr>
          <w:sz w:val="24"/>
          <w:szCs w:val="24"/>
        </w:rPr>
        <w:t xml:space="preserve"> </w:t>
      </w:r>
      <w:r w:rsidRPr="00561B21">
        <w:rPr>
          <w:color w:val="000000"/>
          <w:sz w:val="24"/>
          <w:szCs w:val="24"/>
        </w:rPr>
        <w:t>due diligence</w:t>
      </w:r>
      <w:r w:rsidR="002573EF" w:rsidRPr="00561B21">
        <w:rPr>
          <w:rStyle w:val="FootnoteReference"/>
          <w:color w:val="000000"/>
          <w:sz w:val="24"/>
          <w:szCs w:val="24"/>
        </w:rPr>
        <w:footnoteReference w:id="12"/>
      </w:r>
      <w:r w:rsidRPr="00561B21">
        <w:rPr>
          <w:color w:val="000000"/>
          <w:sz w:val="24"/>
          <w:szCs w:val="24"/>
        </w:rPr>
        <w:t xml:space="preserve"> when obtaining bids and selecting c</w:t>
      </w:r>
      <w:r w:rsidRPr="2EA1F212">
        <w:rPr>
          <w:color w:val="000000" w:themeColor="text1"/>
          <w:sz w:val="24"/>
          <w:szCs w:val="24"/>
        </w:rPr>
        <w:t xml:space="preserve">ontractors. </w:t>
      </w:r>
      <w:r w:rsidR="1F9CB4C3" w:rsidRPr="2EA1F212">
        <w:rPr>
          <w:color w:val="000000" w:themeColor="text1"/>
          <w:sz w:val="24"/>
          <w:szCs w:val="24"/>
        </w:rPr>
        <w:t xml:space="preserve">Contractors must possess a valid and active license. </w:t>
      </w:r>
      <w:r w:rsidRPr="2EA1F212">
        <w:rPr>
          <w:color w:val="000000" w:themeColor="text1"/>
          <w:sz w:val="24"/>
          <w:szCs w:val="24"/>
        </w:rPr>
        <w:t>Applic</w:t>
      </w:r>
      <w:r>
        <w:rPr>
          <w:color w:val="000000"/>
          <w:sz w:val="24"/>
          <w:szCs w:val="24"/>
        </w:rPr>
        <w:t>ants should check references for contractors and select contractors that provide reasonable bids. Applicants should not sign contracts with contractors until funding is secured.</w:t>
      </w:r>
    </w:p>
    <w:p w14:paraId="000000F7" w14:textId="3B9065F5" w:rsidR="00900CD8" w:rsidRPr="00561B21" w:rsidRDefault="00AD4220" w:rsidP="00F716C5">
      <w:pPr>
        <w:numPr>
          <w:ilvl w:val="2"/>
          <w:numId w:val="12"/>
        </w:numPr>
        <w:pBdr>
          <w:top w:val="nil"/>
          <w:left w:val="nil"/>
          <w:bottom w:val="nil"/>
          <w:right w:val="nil"/>
          <w:between w:val="nil"/>
        </w:pBdr>
        <w:spacing w:after="240"/>
        <w:rPr>
          <w:sz w:val="24"/>
          <w:szCs w:val="24"/>
        </w:rPr>
      </w:pPr>
      <w:r w:rsidRPr="00561B21">
        <w:rPr>
          <w:i/>
          <w:color w:val="000000"/>
          <w:sz w:val="24"/>
          <w:szCs w:val="24"/>
        </w:rPr>
        <w:t>Fixed equipment and appliances (if not included in contractor bid)</w:t>
      </w:r>
      <w:r w:rsidRPr="00561B21">
        <w:rPr>
          <w:color w:val="000000"/>
          <w:sz w:val="24"/>
          <w:szCs w:val="24"/>
        </w:rPr>
        <w:t xml:space="preserve">: </w:t>
      </w:r>
      <w:r w:rsidR="00094FF0" w:rsidRPr="00561B21">
        <w:rPr>
          <w:color w:val="000000"/>
          <w:sz w:val="24"/>
          <w:szCs w:val="24"/>
        </w:rPr>
        <w:t xml:space="preserve">Two </w:t>
      </w:r>
      <w:r w:rsidRPr="00561B21">
        <w:rPr>
          <w:color w:val="000000"/>
          <w:sz w:val="24"/>
          <w:szCs w:val="24"/>
        </w:rPr>
        <w:t>bids are required. The</w:t>
      </w:r>
      <w:r w:rsidR="00094FF0" w:rsidRPr="00561B21">
        <w:rPr>
          <w:color w:val="000000"/>
          <w:sz w:val="24"/>
          <w:szCs w:val="24"/>
        </w:rPr>
        <w:t xml:space="preserve"> bids</w:t>
      </w:r>
      <w:r w:rsidRPr="00561B21">
        <w:rPr>
          <w:color w:val="000000"/>
          <w:sz w:val="24"/>
          <w:szCs w:val="24"/>
        </w:rPr>
        <w:t xml:space="preserve"> may be screenshots of items with the cost visible from retailer websites or screenshots of shopping carts of items from online retailers.</w:t>
      </w:r>
    </w:p>
    <w:p w14:paraId="000000F8" w14:textId="7A9A4042" w:rsidR="00900CD8" w:rsidRPr="00561B21" w:rsidRDefault="00AD4220" w:rsidP="00F716C5">
      <w:pPr>
        <w:numPr>
          <w:ilvl w:val="2"/>
          <w:numId w:val="12"/>
        </w:numPr>
        <w:pBdr>
          <w:top w:val="nil"/>
          <w:left w:val="nil"/>
          <w:bottom w:val="nil"/>
          <w:right w:val="nil"/>
          <w:between w:val="nil"/>
        </w:pBdr>
        <w:spacing w:after="240"/>
        <w:rPr>
          <w:sz w:val="24"/>
          <w:szCs w:val="24"/>
        </w:rPr>
      </w:pPr>
      <w:r w:rsidRPr="2EA1F212">
        <w:rPr>
          <w:i/>
          <w:iCs/>
          <w:color w:val="000000" w:themeColor="text1"/>
          <w:sz w:val="24"/>
          <w:szCs w:val="24"/>
        </w:rPr>
        <w:t xml:space="preserve">Construction: </w:t>
      </w:r>
      <w:r w:rsidRPr="2EA1F212">
        <w:rPr>
          <w:color w:val="000000" w:themeColor="text1"/>
          <w:sz w:val="24"/>
          <w:szCs w:val="24"/>
        </w:rPr>
        <w:t xml:space="preserve">It is recommended that </w:t>
      </w:r>
      <w:r w:rsidR="00BF2D25" w:rsidRPr="2EA1F212">
        <w:rPr>
          <w:color w:val="000000" w:themeColor="text1"/>
          <w:sz w:val="24"/>
          <w:szCs w:val="24"/>
        </w:rPr>
        <w:t>A</w:t>
      </w:r>
      <w:r w:rsidRPr="2EA1F212">
        <w:rPr>
          <w:color w:val="000000" w:themeColor="text1"/>
          <w:sz w:val="24"/>
          <w:szCs w:val="24"/>
        </w:rPr>
        <w:t>pplicants provide three construction bids; however,</w:t>
      </w:r>
      <w:r w:rsidR="00094FF0" w:rsidRPr="2EA1F212">
        <w:rPr>
          <w:color w:val="000000" w:themeColor="text1"/>
          <w:sz w:val="24"/>
          <w:szCs w:val="24"/>
        </w:rPr>
        <w:t xml:space="preserve"> two</w:t>
      </w:r>
      <w:r w:rsidRPr="2EA1F212">
        <w:rPr>
          <w:color w:val="000000" w:themeColor="text1"/>
          <w:sz w:val="24"/>
          <w:szCs w:val="24"/>
        </w:rPr>
        <w:t xml:space="preserve"> bids are required for construction costs over $5,000</w:t>
      </w:r>
      <w:r w:rsidR="4307A825" w:rsidRPr="2EA1F212">
        <w:rPr>
          <w:color w:val="000000" w:themeColor="text1"/>
          <w:sz w:val="24"/>
          <w:szCs w:val="24"/>
        </w:rPr>
        <w:t>, unless the Applicant can provide sufficient justification otherwise</w:t>
      </w:r>
      <w:r w:rsidR="715EE43B" w:rsidRPr="2EA1F212">
        <w:rPr>
          <w:color w:val="000000" w:themeColor="text1"/>
          <w:sz w:val="24"/>
          <w:szCs w:val="24"/>
        </w:rPr>
        <w:t xml:space="preserve"> at the time of application submission, as specified in the terms and conditions listed below in this RFA</w:t>
      </w:r>
      <w:r w:rsidRPr="2EA1F212">
        <w:rPr>
          <w:color w:val="000000" w:themeColor="text1"/>
          <w:sz w:val="24"/>
          <w:szCs w:val="24"/>
        </w:rPr>
        <w:t>. If</w:t>
      </w:r>
      <w:r w:rsidR="00094FF0" w:rsidRPr="2EA1F212">
        <w:rPr>
          <w:color w:val="000000" w:themeColor="text1"/>
          <w:sz w:val="24"/>
          <w:szCs w:val="24"/>
        </w:rPr>
        <w:t xml:space="preserve"> an</w:t>
      </w:r>
      <w:r w:rsidR="00094FF0" w:rsidRPr="2EA1F212">
        <w:rPr>
          <w:sz w:val="24"/>
          <w:szCs w:val="24"/>
        </w:rPr>
        <w:t xml:space="preserve"> </w:t>
      </w:r>
      <w:r w:rsidR="00094FF0" w:rsidRPr="2EA1F212">
        <w:rPr>
          <w:color w:val="000000" w:themeColor="text1"/>
          <w:sz w:val="24"/>
          <w:szCs w:val="24"/>
        </w:rPr>
        <w:t>A</w:t>
      </w:r>
      <w:r w:rsidRPr="2EA1F212">
        <w:rPr>
          <w:color w:val="000000" w:themeColor="text1"/>
          <w:sz w:val="24"/>
          <w:szCs w:val="24"/>
        </w:rPr>
        <w:t xml:space="preserve">pplicant is unable to obtain </w:t>
      </w:r>
      <w:r w:rsidR="00094FF0" w:rsidRPr="2EA1F212">
        <w:rPr>
          <w:color w:val="000000" w:themeColor="text1"/>
          <w:sz w:val="24"/>
          <w:szCs w:val="24"/>
        </w:rPr>
        <w:t>two</w:t>
      </w:r>
      <w:r w:rsidRPr="2EA1F212">
        <w:rPr>
          <w:color w:val="000000" w:themeColor="text1"/>
          <w:sz w:val="24"/>
          <w:szCs w:val="24"/>
        </w:rPr>
        <w:t xml:space="preserve"> bids, the </w:t>
      </w:r>
      <w:r w:rsidR="00BF2D25" w:rsidRPr="2EA1F212">
        <w:rPr>
          <w:color w:val="000000" w:themeColor="text1"/>
          <w:sz w:val="24"/>
          <w:szCs w:val="24"/>
        </w:rPr>
        <w:t>A</w:t>
      </w:r>
      <w:r w:rsidRPr="2EA1F212">
        <w:rPr>
          <w:color w:val="000000" w:themeColor="text1"/>
          <w:sz w:val="24"/>
          <w:szCs w:val="24"/>
        </w:rPr>
        <w:t xml:space="preserve">pplicant must provide written justification in the application as to the reason(s) 2 bids could not be secured. All bids </w:t>
      </w:r>
      <w:r w:rsidR="00E27F77" w:rsidRPr="2EA1F212">
        <w:rPr>
          <w:color w:val="000000" w:themeColor="text1"/>
          <w:sz w:val="24"/>
          <w:szCs w:val="24"/>
        </w:rPr>
        <w:t>must</w:t>
      </w:r>
      <w:r w:rsidRPr="2EA1F212">
        <w:rPr>
          <w:color w:val="000000" w:themeColor="text1"/>
          <w:sz w:val="24"/>
          <w:szCs w:val="24"/>
        </w:rPr>
        <w:t xml:space="preserve"> include a detailed cost breakdown of </w:t>
      </w:r>
      <w:r w:rsidRPr="2EA1F212">
        <w:rPr>
          <w:sz w:val="24"/>
          <w:szCs w:val="24"/>
        </w:rPr>
        <w:t>proposed</w:t>
      </w:r>
      <w:r w:rsidRPr="2EA1F212">
        <w:rPr>
          <w:color w:val="000000" w:themeColor="text1"/>
          <w:sz w:val="24"/>
          <w:szCs w:val="24"/>
        </w:rPr>
        <w:t xml:space="preserve"> work and include the contractor’s contact information (name, address, and phone number), and State of California contractor’s license number. Contractors </w:t>
      </w:r>
      <w:r w:rsidR="004E2CF4" w:rsidRPr="2EA1F212">
        <w:rPr>
          <w:color w:val="000000" w:themeColor="text1"/>
          <w:sz w:val="24"/>
          <w:szCs w:val="24"/>
        </w:rPr>
        <w:t>must</w:t>
      </w:r>
      <w:r w:rsidRPr="2EA1F212">
        <w:rPr>
          <w:color w:val="000000" w:themeColor="text1"/>
          <w:sz w:val="24"/>
          <w:szCs w:val="24"/>
        </w:rPr>
        <w:t xml:space="preserve"> have current licenses and carry liability and workers compensation insurance if they have employees. Applicants should pay close attention to whether a contractor’s license is about to expire. Bids from contractors with expired licenses will not be approved. Contractors may be searched on the </w:t>
      </w:r>
      <w:hyperlink r:id="rId25">
        <w:r w:rsidRPr="2EA1F212">
          <w:rPr>
            <w:color w:val="0000FF"/>
            <w:sz w:val="24"/>
            <w:szCs w:val="24"/>
            <w:u w:val="single"/>
          </w:rPr>
          <w:t xml:space="preserve">Department of Consumer Affairs Contractors State License Board web page </w:t>
        </w:r>
      </w:hyperlink>
      <w:r w:rsidRPr="2EA1F212">
        <w:rPr>
          <w:color w:val="000000" w:themeColor="text1"/>
          <w:sz w:val="24"/>
          <w:szCs w:val="24"/>
        </w:rPr>
        <w:t>to review if license is current, what insurance they carry and if they have any complaints.</w:t>
      </w:r>
      <w:r w:rsidR="00094FF0" w:rsidRPr="2EA1F212">
        <w:rPr>
          <w:color w:val="000000" w:themeColor="text1"/>
          <w:sz w:val="24"/>
          <w:szCs w:val="24"/>
        </w:rPr>
        <w:t xml:space="preserve"> </w:t>
      </w:r>
      <w:r w:rsidR="00094FF0" w:rsidRPr="2EA1F212">
        <w:rPr>
          <w:b/>
          <w:bCs/>
          <w:color w:val="000000" w:themeColor="text1"/>
          <w:sz w:val="24"/>
          <w:szCs w:val="24"/>
        </w:rPr>
        <w:t>Note</w:t>
      </w:r>
      <w:r w:rsidR="00094FF0" w:rsidRPr="2EA1F212">
        <w:rPr>
          <w:color w:val="000000" w:themeColor="text1"/>
          <w:sz w:val="24"/>
          <w:szCs w:val="24"/>
        </w:rPr>
        <w:t>:</w:t>
      </w:r>
      <w:r w:rsidRPr="2EA1F212">
        <w:rPr>
          <w:color w:val="000000" w:themeColor="text1"/>
          <w:sz w:val="24"/>
          <w:szCs w:val="24"/>
        </w:rPr>
        <w:t xml:space="preserve"> If the application is approved, an insurance certificate with your agency identified as an </w:t>
      </w:r>
      <w:r w:rsidRPr="2EA1F212">
        <w:rPr>
          <w:color w:val="000000" w:themeColor="text1"/>
          <w:sz w:val="24"/>
          <w:szCs w:val="24"/>
        </w:rPr>
        <w:lastRenderedPageBreak/>
        <w:t xml:space="preserve">additional insured, including workers compensation and professional liability insurance, </w:t>
      </w:r>
      <w:r w:rsidR="004E2CF4" w:rsidRPr="2EA1F212">
        <w:rPr>
          <w:color w:val="000000" w:themeColor="text1"/>
          <w:sz w:val="24"/>
          <w:szCs w:val="24"/>
        </w:rPr>
        <w:t>will</w:t>
      </w:r>
      <w:r w:rsidRPr="2EA1F212">
        <w:rPr>
          <w:color w:val="000000" w:themeColor="text1"/>
          <w:sz w:val="24"/>
          <w:szCs w:val="24"/>
        </w:rPr>
        <w:t xml:space="preserve"> be required from the Contractor.</w:t>
      </w:r>
    </w:p>
    <w:p w14:paraId="000000F9" w14:textId="77777777" w:rsidR="00900CD8" w:rsidRPr="00561B21" w:rsidRDefault="00AD4220" w:rsidP="00F716C5">
      <w:pPr>
        <w:numPr>
          <w:ilvl w:val="1"/>
          <w:numId w:val="12"/>
        </w:numPr>
        <w:pBdr>
          <w:top w:val="nil"/>
          <w:left w:val="nil"/>
          <w:bottom w:val="nil"/>
          <w:right w:val="nil"/>
          <w:between w:val="nil"/>
        </w:pBdr>
        <w:spacing w:after="240"/>
        <w:rPr>
          <w:rFonts w:ascii="Calibri" w:eastAsia="Calibri" w:hAnsi="Calibri" w:cs="Calibri"/>
          <w:color w:val="000000"/>
          <w:sz w:val="24"/>
          <w:szCs w:val="24"/>
        </w:rPr>
      </w:pPr>
      <w:r w:rsidRPr="00561B21">
        <w:rPr>
          <w:color w:val="000000"/>
          <w:sz w:val="24"/>
          <w:szCs w:val="24"/>
        </w:rPr>
        <w:t>Budget. The Budget must be developed on the template provided by the CDSS or the third-party administrator. The budget template includes, in general, the following information:</w:t>
      </w:r>
    </w:p>
    <w:p w14:paraId="000000FA" w14:textId="77777777" w:rsidR="00900CD8" w:rsidRPr="00561B21" w:rsidRDefault="00AD4220" w:rsidP="00F716C5">
      <w:pPr>
        <w:numPr>
          <w:ilvl w:val="2"/>
          <w:numId w:val="12"/>
        </w:numPr>
        <w:pBdr>
          <w:top w:val="nil"/>
          <w:left w:val="nil"/>
          <w:bottom w:val="nil"/>
          <w:right w:val="nil"/>
          <w:between w:val="nil"/>
        </w:pBdr>
        <w:spacing w:after="240"/>
        <w:rPr>
          <w:sz w:val="24"/>
          <w:szCs w:val="24"/>
        </w:rPr>
      </w:pPr>
      <w:r w:rsidRPr="00F716C5">
        <w:rPr>
          <w:sz w:val="24"/>
          <w:szCs w:val="24"/>
        </w:rPr>
        <w:t>Operating budget outlining current revenue and expenses</w:t>
      </w:r>
    </w:p>
    <w:p w14:paraId="000000FB" w14:textId="77777777" w:rsidR="00900CD8" w:rsidRPr="00561B21" w:rsidRDefault="00AD4220" w:rsidP="00F716C5">
      <w:pPr>
        <w:numPr>
          <w:ilvl w:val="2"/>
          <w:numId w:val="12"/>
        </w:numPr>
        <w:pBdr>
          <w:top w:val="nil"/>
          <w:left w:val="nil"/>
          <w:bottom w:val="nil"/>
          <w:right w:val="nil"/>
          <w:between w:val="nil"/>
        </w:pBdr>
        <w:spacing w:after="240"/>
        <w:rPr>
          <w:sz w:val="24"/>
          <w:szCs w:val="24"/>
        </w:rPr>
      </w:pPr>
      <w:r w:rsidRPr="00F716C5">
        <w:rPr>
          <w:sz w:val="24"/>
          <w:szCs w:val="24"/>
        </w:rPr>
        <w:t>Construction budget/equipment budget</w:t>
      </w:r>
    </w:p>
    <w:p w14:paraId="000000FC" w14:textId="77777777" w:rsidR="00900CD8" w:rsidRPr="00561B21" w:rsidRDefault="00AD4220" w:rsidP="00F716C5">
      <w:pPr>
        <w:numPr>
          <w:ilvl w:val="2"/>
          <w:numId w:val="12"/>
        </w:numPr>
        <w:pBdr>
          <w:top w:val="nil"/>
          <w:left w:val="nil"/>
          <w:bottom w:val="nil"/>
          <w:right w:val="nil"/>
          <w:between w:val="nil"/>
        </w:pBdr>
        <w:spacing w:after="240"/>
        <w:rPr>
          <w:sz w:val="24"/>
          <w:szCs w:val="24"/>
        </w:rPr>
      </w:pPr>
      <w:r w:rsidRPr="00F716C5">
        <w:rPr>
          <w:sz w:val="24"/>
          <w:szCs w:val="24"/>
        </w:rPr>
        <w:t>Budget to show funding sources and commitment status</w:t>
      </w:r>
    </w:p>
    <w:p w14:paraId="000000FD" w14:textId="2DDA2A64" w:rsidR="00900CD8" w:rsidRPr="00561B21" w:rsidRDefault="00AD4220" w:rsidP="00F716C5">
      <w:pPr>
        <w:numPr>
          <w:ilvl w:val="1"/>
          <w:numId w:val="12"/>
        </w:numPr>
        <w:pBdr>
          <w:top w:val="nil"/>
          <w:left w:val="nil"/>
          <w:bottom w:val="nil"/>
          <w:right w:val="nil"/>
          <w:between w:val="nil"/>
        </w:pBdr>
        <w:spacing w:after="240"/>
        <w:rPr>
          <w:sz w:val="24"/>
          <w:szCs w:val="24"/>
        </w:rPr>
      </w:pPr>
      <w:r w:rsidRPr="00561B21">
        <w:rPr>
          <w:color w:val="000000"/>
          <w:sz w:val="24"/>
          <w:szCs w:val="24"/>
        </w:rPr>
        <w:t xml:space="preserve">Photos of the areas for which the </w:t>
      </w:r>
      <w:r w:rsidR="00BF2D25">
        <w:rPr>
          <w:color w:val="000000"/>
          <w:sz w:val="24"/>
          <w:szCs w:val="24"/>
        </w:rPr>
        <w:t>A</w:t>
      </w:r>
      <w:r w:rsidRPr="00561B21">
        <w:rPr>
          <w:color w:val="000000"/>
          <w:sz w:val="24"/>
          <w:szCs w:val="24"/>
        </w:rPr>
        <w:t>pplicant is seeking funding. If no building exists, a photo of the project site should be submitted.</w:t>
      </w:r>
    </w:p>
    <w:p w14:paraId="000000FE" w14:textId="635FA3F4" w:rsidR="00900CD8" w:rsidRPr="00561B21" w:rsidRDefault="00AD4220" w:rsidP="00F716C5">
      <w:pPr>
        <w:numPr>
          <w:ilvl w:val="1"/>
          <w:numId w:val="12"/>
        </w:numPr>
        <w:pBdr>
          <w:top w:val="nil"/>
          <w:left w:val="nil"/>
          <w:bottom w:val="nil"/>
          <w:right w:val="nil"/>
          <w:between w:val="nil"/>
        </w:pBdr>
        <w:spacing w:after="240"/>
        <w:rPr>
          <w:sz w:val="24"/>
          <w:szCs w:val="24"/>
        </w:rPr>
      </w:pPr>
      <w:r w:rsidRPr="00561B21">
        <w:rPr>
          <w:color w:val="000000"/>
          <w:sz w:val="24"/>
          <w:szCs w:val="24"/>
        </w:rPr>
        <w:t>Site Evaluation (when applicable)</w:t>
      </w:r>
      <w:r w:rsidR="006F519F" w:rsidRPr="00561B21">
        <w:rPr>
          <w:color w:val="000000"/>
          <w:sz w:val="24"/>
          <w:szCs w:val="24"/>
        </w:rPr>
        <w:t>:</w:t>
      </w:r>
      <w:r w:rsidRPr="00561B21">
        <w:rPr>
          <w:color w:val="000000"/>
          <w:sz w:val="24"/>
          <w:szCs w:val="24"/>
        </w:rPr>
        <w:t xml:space="preserve"> Analysis that includes physical characteristics of the property relevant to</w:t>
      </w:r>
      <w:r w:rsidR="00131DB8" w:rsidRPr="00561B21">
        <w:rPr>
          <w:color w:val="000000"/>
          <w:sz w:val="24"/>
          <w:szCs w:val="24"/>
        </w:rPr>
        <w:t xml:space="preserve"> the Applicant’s</w:t>
      </w:r>
      <w:r w:rsidR="00131DB8" w:rsidRPr="00561B21">
        <w:rPr>
          <w:sz w:val="24"/>
          <w:szCs w:val="24"/>
        </w:rPr>
        <w:t xml:space="preserve"> </w:t>
      </w:r>
      <w:r w:rsidRPr="00561B21">
        <w:rPr>
          <w:color w:val="000000"/>
          <w:sz w:val="24"/>
          <w:szCs w:val="24"/>
        </w:rPr>
        <w:t>project</w:t>
      </w:r>
      <w:r w:rsidR="006E1B02">
        <w:rPr>
          <w:color w:val="000000"/>
          <w:sz w:val="24"/>
          <w:szCs w:val="24"/>
        </w:rPr>
        <w:t>,</w:t>
      </w:r>
      <w:r w:rsidRPr="00561B21">
        <w:rPr>
          <w:color w:val="000000"/>
          <w:sz w:val="24"/>
          <w:szCs w:val="24"/>
        </w:rPr>
        <w:t xml:space="preserve"> such as zoning, land use, licensing requirements.</w:t>
      </w:r>
    </w:p>
    <w:p w14:paraId="000000FF" w14:textId="77777777" w:rsidR="00900CD8" w:rsidRPr="00561B21" w:rsidRDefault="00AD4220" w:rsidP="00F716C5">
      <w:pPr>
        <w:numPr>
          <w:ilvl w:val="1"/>
          <w:numId w:val="12"/>
        </w:numPr>
        <w:pBdr>
          <w:top w:val="nil"/>
          <w:left w:val="nil"/>
          <w:bottom w:val="nil"/>
          <w:right w:val="nil"/>
          <w:between w:val="nil"/>
        </w:pBdr>
        <w:spacing w:after="240"/>
        <w:rPr>
          <w:sz w:val="24"/>
          <w:szCs w:val="24"/>
        </w:rPr>
      </w:pPr>
      <w:r w:rsidRPr="00561B21">
        <w:rPr>
          <w:color w:val="000000"/>
          <w:sz w:val="24"/>
          <w:szCs w:val="24"/>
        </w:rPr>
        <w:t>Site plan, floor plans, general scope of work and a preliminary estimate of probable development and construction costs.</w:t>
      </w:r>
    </w:p>
    <w:p w14:paraId="00000100" w14:textId="77777777" w:rsidR="00900CD8" w:rsidRPr="00561B21" w:rsidRDefault="00AD4220" w:rsidP="00F716C5">
      <w:pPr>
        <w:numPr>
          <w:ilvl w:val="1"/>
          <w:numId w:val="12"/>
        </w:numPr>
        <w:pBdr>
          <w:top w:val="nil"/>
          <w:left w:val="nil"/>
          <w:bottom w:val="nil"/>
          <w:right w:val="nil"/>
          <w:between w:val="nil"/>
        </w:pBdr>
        <w:spacing w:after="240"/>
        <w:rPr>
          <w:sz w:val="24"/>
          <w:szCs w:val="24"/>
        </w:rPr>
      </w:pPr>
      <w:r w:rsidRPr="00561B21">
        <w:rPr>
          <w:color w:val="000000"/>
          <w:sz w:val="24"/>
          <w:szCs w:val="24"/>
        </w:rPr>
        <w:t>Proposed development and construction schedule/timeline.</w:t>
      </w:r>
    </w:p>
    <w:p w14:paraId="00000101" w14:textId="77777777" w:rsidR="00900CD8" w:rsidRDefault="00AD4220">
      <w:pPr>
        <w:pStyle w:val="Heading2"/>
      </w:pPr>
      <w:bookmarkStart w:id="31" w:name="_Toc127436494"/>
      <w:r>
        <w:t>Technical Assistance Supports</w:t>
      </w:r>
      <w:bookmarkEnd w:id="31"/>
    </w:p>
    <w:p w14:paraId="68579C24" w14:textId="636C50E2" w:rsidR="008E0E51" w:rsidRPr="00561B21" w:rsidRDefault="00AD4220" w:rsidP="00920055">
      <w:pPr>
        <w:pBdr>
          <w:top w:val="nil"/>
          <w:left w:val="nil"/>
          <w:bottom w:val="nil"/>
          <w:right w:val="nil"/>
          <w:between w:val="nil"/>
        </w:pBdr>
        <w:spacing w:after="240"/>
        <w:rPr>
          <w:color w:val="000000"/>
          <w:sz w:val="24"/>
          <w:szCs w:val="24"/>
        </w:rPr>
      </w:pPr>
      <w:r w:rsidRPr="00561B21">
        <w:rPr>
          <w:color w:val="000000"/>
          <w:sz w:val="24"/>
          <w:szCs w:val="24"/>
        </w:rPr>
        <w:t>The IGP-NCMR program</w:t>
      </w:r>
      <w:r w:rsidR="005F316B" w:rsidRPr="00561B21">
        <w:rPr>
          <w:color w:val="000000"/>
          <w:sz w:val="24"/>
          <w:szCs w:val="24"/>
        </w:rPr>
        <w:t xml:space="preserve"> must </w:t>
      </w:r>
      <w:r w:rsidRPr="00561B21">
        <w:rPr>
          <w:color w:val="000000"/>
          <w:sz w:val="24"/>
          <w:szCs w:val="24"/>
        </w:rPr>
        <w:t xml:space="preserve">provide technical assistance to potential </w:t>
      </w:r>
      <w:r w:rsidR="00BF2D25">
        <w:rPr>
          <w:color w:val="000000"/>
          <w:sz w:val="24"/>
          <w:szCs w:val="24"/>
        </w:rPr>
        <w:t>A</w:t>
      </w:r>
      <w:r w:rsidRPr="00561B21">
        <w:rPr>
          <w:color w:val="000000"/>
          <w:sz w:val="24"/>
          <w:szCs w:val="24"/>
        </w:rPr>
        <w:t xml:space="preserve">pplicants before being awarded a grant. This technical assistance includes a variety of support, including project development, financial expertise, and assistance with coordinating financing from multiple sources. To receive ongoing technical assistance, </w:t>
      </w:r>
      <w:r w:rsidR="00BF2D25">
        <w:rPr>
          <w:color w:val="000000"/>
          <w:sz w:val="24"/>
          <w:szCs w:val="24"/>
        </w:rPr>
        <w:t>A</w:t>
      </w:r>
      <w:r w:rsidR="00BF2D25" w:rsidRPr="00561B21">
        <w:rPr>
          <w:color w:val="000000"/>
          <w:sz w:val="24"/>
          <w:szCs w:val="24"/>
        </w:rPr>
        <w:t xml:space="preserve">pplicants </w:t>
      </w:r>
      <w:r w:rsidRPr="00561B21">
        <w:rPr>
          <w:color w:val="000000"/>
          <w:sz w:val="24"/>
          <w:szCs w:val="24"/>
        </w:rPr>
        <w:t xml:space="preserve">are encouraged to consistently check the </w:t>
      </w:r>
      <w:r w:rsidRPr="00ED5480">
        <w:rPr>
          <w:color w:val="000000"/>
          <w:sz w:val="24"/>
          <w:szCs w:val="24"/>
        </w:rPr>
        <w:t>CCDD-IGP web page.</w:t>
      </w:r>
      <w:r w:rsidRPr="00561B21">
        <w:rPr>
          <w:color w:val="000000"/>
          <w:sz w:val="24"/>
          <w:szCs w:val="24"/>
        </w:rPr>
        <w:t xml:space="preserve"> If additional questions arise, </w:t>
      </w:r>
      <w:r w:rsidR="00BF2D25">
        <w:rPr>
          <w:color w:val="000000"/>
          <w:sz w:val="24"/>
          <w:szCs w:val="24"/>
        </w:rPr>
        <w:t>A</w:t>
      </w:r>
      <w:r w:rsidR="00BF2D25" w:rsidRPr="00561B21">
        <w:rPr>
          <w:color w:val="000000"/>
          <w:sz w:val="24"/>
          <w:szCs w:val="24"/>
        </w:rPr>
        <w:t xml:space="preserve">pplicants </w:t>
      </w:r>
      <w:r w:rsidRPr="00561B21">
        <w:rPr>
          <w:color w:val="000000"/>
          <w:sz w:val="24"/>
          <w:szCs w:val="24"/>
        </w:rPr>
        <w:t xml:space="preserve">may send an email to </w:t>
      </w:r>
      <w:hyperlink r:id="rId26">
        <w:r w:rsidRPr="00561B21">
          <w:rPr>
            <w:color w:val="0000FF"/>
            <w:sz w:val="24"/>
            <w:szCs w:val="24"/>
            <w:u w:val="single"/>
          </w:rPr>
          <w:t>CCDDFacilities@dss.ca.gov</w:t>
        </w:r>
      </w:hyperlink>
      <w:r w:rsidRPr="00561B21">
        <w:rPr>
          <w:color w:val="000000"/>
          <w:sz w:val="24"/>
          <w:szCs w:val="24"/>
        </w:rPr>
        <w:t xml:space="preserve">. In addition to updates on the CCDD-IGP web page, </w:t>
      </w:r>
      <w:r w:rsidR="00BF2D25">
        <w:rPr>
          <w:color w:val="000000"/>
          <w:sz w:val="24"/>
          <w:szCs w:val="24"/>
        </w:rPr>
        <w:t>A</w:t>
      </w:r>
      <w:r w:rsidR="00BF2D25" w:rsidRPr="00561B21">
        <w:rPr>
          <w:color w:val="000000"/>
          <w:sz w:val="24"/>
          <w:szCs w:val="24"/>
        </w:rPr>
        <w:t xml:space="preserve">pplicants </w:t>
      </w:r>
      <w:r w:rsidR="00082C20">
        <w:rPr>
          <w:color w:val="000000"/>
          <w:sz w:val="24"/>
          <w:szCs w:val="24"/>
        </w:rPr>
        <w:t>must</w:t>
      </w:r>
      <w:r w:rsidRPr="00561B21">
        <w:rPr>
          <w:color w:val="000000"/>
          <w:sz w:val="24"/>
          <w:szCs w:val="24"/>
        </w:rPr>
        <w:t xml:space="preserve"> also have the following resources for obtaining technical assistance before submitting their application to the CDSS:</w:t>
      </w:r>
    </w:p>
    <w:p w14:paraId="5A39B4B7" w14:textId="2D81D1BA" w:rsidR="008E0E51" w:rsidRPr="00561B21" w:rsidRDefault="008E0E51" w:rsidP="008E0E51">
      <w:pPr>
        <w:numPr>
          <w:ilvl w:val="0"/>
          <w:numId w:val="3"/>
        </w:numPr>
        <w:pBdr>
          <w:top w:val="nil"/>
          <w:left w:val="nil"/>
          <w:bottom w:val="nil"/>
          <w:right w:val="nil"/>
          <w:between w:val="nil"/>
        </w:pBdr>
        <w:tabs>
          <w:tab w:val="left" w:pos="840"/>
        </w:tabs>
        <w:spacing w:before="233"/>
        <w:rPr>
          <w:b/>
          <w:bCs/>
          <w:sz w:val="24"/>
          <w:szCs w:val="24"/>
        </w:rPr>
      </w:pPr>
      <w:r w:rsidRPr="00561B21">
        <w:rPr>
          <w:b/>
          <w:bCs/>
          <w:sz w:val="24"/>
          <w:szCs w:val="24"/>
        </w:rPr>
        <w:t>Webinar</w:t>
      </w:r>
    </w:p>
    <w:p w14:paraId="3248E604" w14:textId="5839847C" w:rsidR="008E0E51" w:rsidRPr="00561B21" w:rsidRDefault="00AD4220" w:rsidP="004F0A04">
      <w:pPr>
        <w:pStyle w:val="ListParagraph"/>
        <w:pBdr>
          <w:top w:val="nil"/>
          <w:left w:val="nil"/>
          <w:bottom w:val="nil"/>
          <w:right w:val="nil"/>
          <w:between w:val="nil"/>
        </w:pBdr>
        <w:spacing w:after="240"/>
        <w:ind w:left="835" w:right="245" w:firstLine="0"/>
        <w:rPr>
          <w:color w:val="000000"/>
          <w:sz w:val="24"/>
          <w:szCs w:val="24"/>
        </w:rPr>
      </w:pPr>
      <w:r w:rsidRPr="00561B21">
        <w:rPr>
          <w:sz w:val="24"/>
          <w:szCs w:val="24"/>
        </w:rPr>
        <w:t xml:space="preserve">A webinar for prospective </w:t>
      </w:r>
      <w:r w:rsidR="00BF2D25">
        <w:rPr>
          <w:color w:val="000000"/>
          <w:sz w:val="24"/>
          <w:szCs w:val="24"/>
        </w:rPr>
        <w:t>A</w:t>
      </w:r>
      <w:r w:rsidR="00BF2D25" w:rsidRPr="00561B21">
        <w:rPr>
          <w:color w:val="000000"/>
          <w:sz w:val="24"/>
          <w:szCs w:val="24"/>
        </w:rPr>
        <w:t xml:space="preserve">pplicants </w:t>
      </w:r>
      <w:r w:rsidRPr="00561B21">
        <w:rPr>
          <w:sz w:val="24"/>
          <w:szCs w:val="24"/>
        </w:rPr>
        <w:t xml:space="preserve">will be scheduled and the prospective </w:t>
      </w:r>
      <w:r w:rsidR="00BF2D25">
        <w:rPr>
          <w:color w:val="000000"/>
          <w:sz w:val="24"/>
          <w:szCs w:val="24"/>
        </w:rPr>
        <w:t>A</w:t>
      </w:r>
      <w:r w:rsidR="00BF2D25" w:rsidRPr="00561B21">
        <w:rPr>
          <w:color w:val="000000"/>
          <w:sz w:val="24"/>
          <w:szCs w:val="24"/>
        </w:rPr>
        <w:t xml:space="preserve">pplicants </w:t>
      </w:r>
      <w:r w:rsidR="00E86A20">
        <w:rPr>
          <w:sz w:val="24"/>
          <w:szCs w:val="24"/>
        </w:rPr>
        <w:t>will</w:t>
      </w:r>
      <w:r w:rsidRPr="00561B21">
        <w:rPr>
          <w:sz w:val="24"/>
          <w:szCs w:val="24"/>
        </w:rPr>
        <w:t xml:space="preserve"> be notified via email and a </w:t>
      </w:r>
      <w:r w:rsidR="00647A7E">
        <w:rPr>
          <w:sz w:val="24"/>
          <w:szCs w:val="24"/>
        </w:rPr>
        <w:t>CCB</w:t>
      </w:r>
      <w:r w:rsidRPr="00561B21">
        <w:rPr>
          <w:sz w:val="24"/>
          <w:szCs w:val="24"/>
        </w:rPr>
        <w:t xml:space="preserve"> of the date and time of the webinar. The webinar will provide information regarding the application and the application process. Webinar topics will include programmatic, fiscal</w:t>
      </w:r>
      <w:r w:rsidRPr="00561B21">
        <w:rPr>
          <w:color w:val="000000"/>
          <w:sz w:val="24"/>
          <w:szCs w:val="24"/>
        </w:rPr>
        <w:t xml:space="preserve">, and contractual aspects of the grant and application. To register for the webinar and receive the required login information, check for scheduling and details on the </w:t>
      </w:r>
      <w:r w:rsidRPr="00ED5480">
        <w:rPr>
          <w:color w:val="000000"/>
          <w:sz w:val="24"/>
          <w:szCs w:val="24"/>
        </w:rPr>
        <w:t>CCDD-IGP web page</w:t>
      </w:r>
      <w:r w:rsidRPr="00561B21">
        <w:rPr>
          <w:color w:val="000000"/>
          <w:sz w:val="24"/>
          <w:szCs w:val="24"/>
        </w:rPr>
        <w:t xml:space="preserve">. If language access is required, please contact the CDSS at </w:t>
      </w:r>
      <w:hyperlink r:id="rId27">
        <w:r w:rsidRPr="00561B21">
          <w:rPr>
            <w:color w:val="0000FF"/>
            <w:sz w:val="24"/>
            <w:szCs w:val="24"/>
            <w:u w:val="single"/>
          </w:rPr>
          <w:t>CCDDFacilities@dss.ca.gov</w:t>
        </w:r>
      </w:hyperlink>
      <w:r w:rsidRPr="00561B21">
        <w:rPr>
          <w:color w:val="000000"/>
          <w:sz w:val="24"/>
          <w:szCs w:val="24"/>
        </w:rPr>
        <w:t xml:space="preserve"> to request your desired language no later than 2 weeks prior to the webinar.</w:t>
      </w:r>
    </w:p>
    <w:p w14:paraId="5484D283" w14:textId="3B1B4F84" w:rsidR="008E0E51" w:rsidRPr="00561B21" w:rsidRDefault="006B6A28" w:rsidP="008E0E51">
      <w:pPr>
        <w:numPr>
          <w:ilvl w:val="0"/>
          <w:numId w:val="3"/>
        </w:numPr>
        <w:pBdr>
          <w:top w:val="nil"/>
          <w:left w:val="nil"/>
          <w:bottom w:val="nil"/>
          <w:right w:val="nil"/>
          <w:between w:val="nil"/>
        </w:pBdr>
        <w:tabs>
          <w:tab w:val="left" w:pos="840"/>
        </w:tabs>
        <w:spacing w:before="233"/>
        <w:rPr>
          <w:b/>
          <w:bCs/>
          <w:sz w:val="24"/>
          <w:szCs w:val="24"/>
        </w:rPr>
      </w:pPr>
      <w:r>
        <w:rPr>
          <w:b/>
          <w:bCs/>
          <w:sz w:val="24"/>
          <w:szCs w:val="24"/>
        </w:rPr>
        <w:t>FAQs</w:t>
      </w:r>
    </w:p>
    <w:p w14:paraId="6491EE89" w14:textId="4230DBF8" w:rsidR="006E3B85" w:rsidRPr="00561B21" w:rsidRDefault="00AD4220" w:rsidP="0010375E">
      <w:pPr>
        <w:pBdr>
          <w:top w:val="nil"/>
          <w:left w:val="nil"/>
          <w:bottom w:val="nil"/>
          <w:right w:val="nil"/>
          <w:between w:val="nil"/>
        </w:pBdr>
        <w:ind w:left="840" w:right="101"/>
        <w:rPr>
          <w:color w:val="000000"/>
          <w:sz w:val="24"/>
          <w:szCs w:val="24"/>
        </w:rPr>
      </w:pPr>
      <w:r w:rsidRPr="00561B21">
        <w:rPr>
          <w:color w:val="000000"/>
          <w:sz w:val="24"/>
          <w:szCs w:val="24"/>
        </w:rPr>
        <w:t xml:space="preserve">Based on stakeholder feedback and questions, the CCDD has developed FAQs </w:t>
      </w:r>
      <w:r w:rsidRPr="00561B21">
        <w:rPr>
          <w:color w:val="000000"/>
          <w:sz w:val="24"/>
          <w:szCs w:val="24"/>
        </w:rPr>
        <w:lastRenderedPageBreak/>
        <w:t xml:space="preserve">as a resource for interested </w:t>
      </w:r>
      <w:r w:rsidR="00BF2D25">
        <w:rPr>
          <w:color w:val="000000"/>
          <w:sz w:val="24"/>
          <w:szCs w:val="24"/>
        </w:rPr>
        <w:t>A</w:t>
      </w:r>
      <w:r w:rsidR="00BF2D25" w:rsidRPr="00561B21">
        <w:rPr>
          <w:color w:val="000000"/>
          <w:sz w:val="24"/>
          <w:szCs w:val="24"/>
        </w:rPr>
        <w:t xml:space="preserve">pplicants </w:t>
      </w:r>
      <w:r w:rsidRPr="00561B21">
        <w:rPr>
          <w:color w:val="000000"/>
          <w:sz w:val="24"/>
          <w:szCs w:val="24"/>
        </w:rPr>
        <w:t xml:space="preserve">located at the </w:t>
      </w:r>
      <w:r w:rsidRPr="00ED5480">
        <w:rPr>
          <w:color w:val="000000"/>
          <w:sz w:val="24"/>
          <w:szCs w:val="24"/>
        </w:rPr>
        <w:t>CCDD-IGP web page</w:t>
      </w:r>
      <w:r w:rsidRPr="00561B21">
        <w:rPr>
          <w:color w:val="000000"/>
          <w:sz w:val="24"/>
          <w:szCs w:val="24"/>
        </w:rPr>
        <w:t>.</w:t>
      </w:r>
    </w:p>
    <w:p w14:paraId="39C96F0D" w14:textId="6F214D5A" w:rsidR="006E3B85" w:rsidRPr="00561B21" w:rsidRDefault="006E3B85" w:rsidP="006E3B85">
      <w:pPr>
        <w:numPr>
          <w:ilvl w:val="0"/>
          <w:numId w:val="3"/>
        </w:numPr>
        <w:pBdr>
          <w:top w:val="nil"/>
          <w:left w:val="nil"/>
          <w:bottom w:val="nil"/>
          <w:right w:val="nil"/>
          <w:between w:val="nil"/>
        </w:pBdr>
        <w:tabs>
          <w:tab w:val="left" w:pos="840"/>
        </w:tabs>
        <w:spacing w:before="233"/>
        <w:rPr>
          <w:b/>
          <w:bCs/>
          <w:sz w:val="24"/>
          <w:szCs w:val="24"/>
        </w:rPr>
      </w:pPr>
      <w:r w:rsidRPr="00561B21">
        <w:rPr>
          <w:b/>
          <w:bCs/>
          <w:sz w:val="24"/>
          <w:szCs w:val="24"/>
        </w:rPr>
        <w:t xml:space="preserve">Resource and Referrals Programs (R&amp;Rs) and Local Planning Councils </w:t>
      </w:r>
      <w:r w:rsidR="00BE1810" w:rsidRPr="00561B21">
        <w:rPr>
          <w:b/>
          <w:bCs/>
          <w:sz w:val="24"/>
          <w:szCs w:val="24"/>
        </w:rPr>
        <w:t>(LPCs)</w:t>
      </w:r>
    </w:p>
    <w:p w14:paraId="0000010C" w14:textId="58C87042" w:rsidR="00900CD8" w:rsidRPr="00561B21" w:rsidRDefault="00AD4220" w:rsidP="004273D8">
      <w:pPr>
        <w:pBdr>
          <w:top w:val="nil"/>
          <w:left w:val="nil"/>
          <w:bottom w:val="nil"/>
          <w:right w:val="nil"/>
          <w:between w:val="nil"/>
        </w:pBdr>
        <w:ind w:left="840" w:right="101"/>
        <w:rPr>
          <w:b/>
          <w:color w:val="000000"/>
          <w:sz w:val="24"/>
          <w:szCs w:val="24"/>
        </w:rPr>
      </w:pPr>
      <w:r w:rsidRPr="00561B21">
        <w:rPr>
          <w:color w:val="000000"/>
          <w:sz w:val="24"/>
          <w:szCs w:val="24"/>
        </w:rPr>
        <w:t xml:space="preserve">In addition to the CCDD email inbox, </w:t>
      </w:r>
      <w:r w:rsidR="00BF2D25">
        <w:rPr>
          <w:color w:val="000000"/>
          <w:sz w:val="24"/>
          <w:szCs w:val="24"/>
        </w:rPr>
        <w:t>A</w:t>
      </w:r>
      <w:r w:rsidR="00BF2D25" w:rsidRPr="00561B21">
        <w:rPr>
          <w:color w:val="000000"/>
          <w:sz w:val="24"/>
          <w:szCs w:val="24"/>
        </w:rPr>
        <w:t xml:space="preserve">pplicants </w:t>
      </w:r>
      <w:r w:rsidRPr="00561B21">
        <w:rPr>
          <w:color w:val="000000"/>
          <w:sz w:val="24"/>
          <w:szCs w:val="24"/>
        </w:rPr>
        <w:t xml:space="preserve">are encouraged to reach out to their local R&amp;Rs and LPCs to obtain a variety of information concerning this RFA. Applicants can reach out to their local R&amp;Rs and LPCs at the </w:t>
      </w:r>
      <w:hyperlink r:id="rId28">
        <w:r w:rsidRPr="00561B21">
          <w:rPr>
            <w:color w:val="0000FF"/>
            <w:sz w:val="24"/>
            <w:szCs w:val="24"/>
            <w:u w:val="single"/>
          </w:rPr>
          <w:t>California Child Care Coordinators Association web page</w:t>
        </w:r>
      </w:hyperlink>
      <w:r w:rsidRPr="00561B21">
        <w:rPr>
          <w:color w:val="000000"/>
          <w:sz w:val="24"/>
          <w:szCs w:val="24"/>
        </w:rPr>
        <w:t>.</w:t>
      </w:r>
    </w:p>
    <w:p w14:paraId="22C7FF77" w14:textId="77777777" w:rsidR="004273D8" w:rsidRPr="00561B21" w:rsidRDefault="004273D8" w:rsidP="004273D8">
      <w:pPr>
        <w:numPr>
          <w:ilvl w:val="0"/>
          <w:numId w:val="3"/>
        </w:numPr>
        <w:pBdr>
          <w:top w:val="nil"/>
          <w:left w:val="nil"/>
          <w:bottom w:val="nil"/>
          <w:right w:val="nil"/>
          <w:between w:val="nil"/>
        </w:pBdr>
        <w:tabs>
          <w:tab w:val="left" w:pos="840"/>
        </w:tabs>
        <w:spacing w:before="233"/>
        <w:rPr>
          <w:b/>
          <w:bCs/>
          <w:sz w:val="24"/>
          <w:szCs w:val="24"/>
        </w:rPr>
      </w:pPr>
      <w:r w:rsidRPr="00561B21">
        <w:rPr>
          <w:b/>
          <w:bCs/>
          <w:sz w:val="24"/>
          <w:szCs w:val="24"/>
        </w:rPr>
        <w:t>Email Questions</w:t>
      </w:r>
    </w:p>
    <w:p w14:paraId="1946337F" w14:textId="6416F35B" w:rsidR="628D9BBB" w:rsidRPr="00561B21" w:rsidRDefault="00AD4220" w:rsidP="001D2691">
      <w:pPr>
        <w:pBdr>
          <w:top w:val="nil"/>
          <w:left w:val="nil"/>
          <w:bottom w:val="nil"/>
          <w:right w:val="nil"/>
          <w:between w:val="nil"/>
        </w:pBdr>
        <w:ind w:left="840" w:right="307"/>
        <w:rPr>
          <w:color w:val="000000"/>
          <w:sz w:val="24"/>
          <w:szCs w:val="24"/>
        </w:rPr>
      </w:pPr>
      <w:r w:rsidRPr="00561B21">
        <w:rPr>
          <w:color w:val="000000" w:themeColor="text1"/>
          <w:sz w:val="24"/>
          <w:szCs w:val="24"/>
        </w:rPr>
        <w:t xml:space="preserve">The CCDD will accept questions regarding the IGP-NCMR via </w:t>
      </w:r>
      <w:sdt>
        <w:sdtPr>
          <w:rPr>
            <w:sz w:val="24"/>
            <w:szCs w:val="24"/>
          </w:rPr>
          <w:tag w:val="goog_rdk_409"/>
          <w:id w:val="1114803966"/>
          <w:placeholder>
            <w:docPart w:val="DefaultPlaceholder_1081868574"/>
          </w:placeholder>
        </w:sdtPr>
        <w:sdtEndPr/>
        <w:sdtContent/>
      </w:sdt>
      <w:r w:rsidRPr="00561B21">
        <w:rPr>
          <w:color w:val="000000" w:themeColor="text1"/>
          <w:sz w:val="24"/>
          <w:szCs w:val="24"/>
        </w:rPr>
        <w:t>email</w:t>
      </w:r>
      <w:r w:rsidR="0031277F" w:rsidRPr="00561B21">
        <w:rPr>
          <w:color w:val="000000" w:themeColor="text1"/>
          <w:sz w:val="24"/>
          <w:szCs w:val="24"/>
        </w:rPr>
        <w:t xml:space="preserve"> at </w:t>
      </w:r>
      <w:hyperlink r:id="rId29" w:history="1">
        <w:r w:rsidR="0031277F" w:rsidRPr="00561B21">
          <w:rPr>
            <w:rStyle w:val="Hyperlink"/>
            <w:sz w:val="24"/>
            <w:szCs w:val="24"/>
          </w:rPr>
          <w:t>CCDDFacilities@dss.ca.gov</w:t>
        </w:r>
      </w:hyperlink>
      <w:r w:rsidRPr="00561B21">
        <w:rPr>
          <w:color w:val="000000" w:themeColor="text1"/>
          <w:sz w:val="24"/>
          <w:szCs w:val="24"/>
        </w:rPr>
        <w:t xml:space="preserve">. Questions regarding the RFA that are not found on the CCDD-IGP web page or in the FAQs may be emailed to </w:t>
      </w:r>
      <w:hyperlink r:id="rId30">
        <w:r w:rsidRPr="00561B21">
          <w:rPr>
            <w:color w:val="0000FF"/>
            <w:sz w:val="24"/>
            <w:szCs w:val="24"/>
            <w:u w:val="single"/>
          </w:rPr>
          <w:t>CCDDFacilities@dss.ca.gov</w:t>
        </w:r>
      </w:hyperlink>
      <w:r w:rsidRPr="00561B21">
        <w:rPr>
          <w:color w:val="000000" w:themeColor="text1"/>
          <w:sz w:val="24"/>
          <w:szCs w:val="24"/>
        </w:rPr>
        <w:t>. Please</w:t>
      </w:r>
      <w:r w:rsidR="0031277F" w:rsidRPr="00561B21">
        <w:rPr>
          <w:color w:val="000000" w:themeColor="text1"/>
          <w:sz w:val="24"/>
          <w:szCs w:val="24"/>
        </w:rPr>
        <w:t xml:space="preserve"> write </w:t>
      </w:r>
      <w:r w:rsidRPr="00561B21">
        <w:rPr>
          <w:color w:val="000000" w:themeColor="text1"/>
          <w:sz w:val="24"/>
          <w:szCs w:val="24"/>
        </w:rPr>
        <w:t xml:space="preserve">“IGP-NCMR Question” in the subject line. The CCDD staff </w:t>
      </w:r>
      <w:r w:rsidR="00E86A20">
        <w:rPr>
          <w:color w:val="000000" w:themeColor="text1"/>
          <w:sz w:val="24"/>
          <w:szCs w:val="24"/>
        </w:rPr>
        <w:t>will</w:t>
      </w:r>
      <w:r w:rsidRPr="00561B21">
        <w:rPr>
          <w:color w:val="000000" w:themeColor="text1"/>
          <w:sz w:val="24"/>
          <w:szCs w:val="24"/>
        </w:rPr>
        <w:t xml:space="preserve"> strive to answer all questions promptly and </w:t>
      </w:r>
      <w:r w:rsidR="00E86A20">
        <w:rPr>
          <w:color w:val="000000" w:themeColor="text1"/>
          <w:sz w:val="24"/>
          <w:szCs w:val="24"/>
        </w:rPr>
        <w:t>will</w:t>
      </w:r>
      <w:r w:rsidRPr="00561B21">
        <w:rPr>
          <w:color w:val="000000" w:themeColor="text1"/>
          <w:sz w:val="24"/>
          <w:szCs w:val="24"/>
        </w:rPr>
        <w:t xml:space="preserve"> periodically update the </w:t>
      </w:r>
      <w:r w:rsidRPr="00ED5480">
        <w:rPr>
          <w:color w:val="000000" w:themeColor="text1"/>
          <w:sz w:val="24"/>
          <w:szCs w:val="24"/>
        </w:rPr>
        <w:t>FAQs on the CCDD-IGP web page</w:t>
      </w:r>
      <w:r w:rsidRPr="00561B21">
        <w:rPr>
          <w:color w:val="000000" w:themeColor="text1"/>
          <w:sz w:val="24"/>
          <w:szCs w:val="24"/>
        </w:rPr>
        <w:t>.</w:t>
      </w:r>
    </w:p>
    <w:p w14:paraId="60FA191F" w14:textId="22D325FA" w:rsidR="0053562D" w:rsidRPr="00561B21" w:rsidRDefault="0053562D" w:rsidP="001D2691">
      <w:pPr>
        <w:numPr>
          <w:ilvl w:val="0"/>
          <w:numId w:val="3"/>
        </w:numPr>
        <w:pBdr>
          <w:top w:val="nil"/>
          <w:left w:val="nil"/>
          <w:bottom w:val="nil"/>
          <w:right w:val="nil"/>
          <w:between w:val="nil"/>
        </w:pBdr>
        <w:tabs>
          <w:tab w:val="left" w:pos="840"/>
        </w:tabs>
        <w:spacing w:before="233"/>
        <w:rPr>
          <w:b/>
          <w:bCs/>
          <w:sz w:val="24"/>
          <w:szCs w:val="24"/>
        </w:rPr>
      </w:pPr>
      <w:bookmarkStart w:id="32" w:name="_Int_0V35H27B"/>
      <w:r w:rsidRPr="00561B21">
        <w:rPr>
          <w:b/>
          <w:bCs/>
          <w:sz w:val="24"/>
          <w:szCs w:val="24"/>
        </w:rPr>
        <w:t>Application Documents</w:t>
      </w:r>
      <w:bookmarkEnd w:id="32"/>
    </w:p>
    <w:p w14:paraId="0F6AAE2A" w14:textId="22000C87" w:rsidR="0053562D" w:rsidRPr="00561B21" w:rsidRDefault="0053562D" w:rsidP="004F0A04">
      <w:pPr>
        <w:pStyle w:val="ListParagraph"/>
        <w:pBdr>
          <w:top w:val="nil"/>
          <w:left w:val="nil"/>
          <w:bottom w:val="nil"/>
          <w:right w:val="nil"/>
          <w:between w:val="nil"/>
        </w:pBdr>
        <w:spacing w:after="240"/>
        <w:ind w:left="835" w:right="245" w:firstLine="0"/>
        <w:rPr>
          <w:color w:val="000000" w:themeColor="text1"/>
          <w:sz w:val="24"/>
          <w:szCs w:val="24"/>
        </w:rPr>
      </w:pPr>
      <w:bookmarkStart w:id="33" w:name="_Int_dlCoglFS"/>
      <w:r w:rsidRPr="00561B21">
        <w:rPr>
          <w:color w:val="000000" w:themeColor="text1"/>
          <w:sz w:val="24"/>
          <w:szCs w:val="24"/>
        </w:rPr>
        <w:t xml:space="preserve">The CDSS’ third-party administrator </w:t>
      </w:r>
      <w:r w:rsidR="00E86A20">
        <w:rPr>
          <w:color w:val="000000" w:themeColor="text1"/>
          <w:sz w:val="24"/>
          <w:szCs w:val="24"/>
        </w:rPr>
        <w:t>will</w:t>
      </w:r>
      <w:r w:rsidRPr="00561B21">
        <w:rPr>
          <w:color w:val="000000" w:themeColor="text1"/>
          <w:sz w:val="24"/>
          <w:szCs w:val="24"/>
        </w:rPr>
        <w:t xml:space="preserve"> provide technical assistance to </w:t>
      </w:r>
      <w:r w:rsidR="00BF2D25">
        <w:rPr>
          <w:color w:val="000000"/>
          <w:sz w:val="24"/>
          <w:szCs w:val="24"/>
        </w:rPr>
        <w:t>A</w:t>
      </w:r>
      <w:r w:rsidR="00BF2D25" w:rsidRPr="00561B21">
        <w:rPr>
          <w:color w:val="000000"/>
          <w:sz w:val="24"/>
          <w:szCs w:val="24"/>
        </w:rPr>
        <w:t xml:space="preserve">pplicants </w:t>
      </w:r>
      <w:r w:rsidRPr="00561B21">
        <w:rPr>
          <w:color w:val="000000" w:themeColor="text1"/>
          <w:sz w:val="24"/>
          <w:szCs w:val="24"/>
        </w:rPr>
        <w:t xml:space="preserve">if their application is missing information or if the </w:t>
      </w:r>
      <w:r w:rsidR="00BF2D25">
        <w:rPr>
          <w:color w:val="000000" w:themeColor="text1"/>
          <w:sz w:val="24"/>
          <w:szCs w:val="24"/>
        </w:rPr>
        <w:t>A</w:t>
      </w:r>
      <w:r w:rsidRPr="00561B21">
        <w:rPr>
          <w:color w:val="000000" w:themeColor="text1"/>
          <w:sz w:val="24"/>
          <w:szCs w:val="24"/>
        </w:rPr>
        <w:t>pplicant requires assistance collecting technical documents for their project. Applicants must submit all the documentation required to submit the application by January 31, 202</w:t>
      </w:r>
      <w:r w:rsidR="00D0444C">
        <w:rPr>
          <w:color w:val="000000" w:themeColor="text1"/>
          <w:sz w:val="24"/>
          <w:szCs w:val="24"/>
        </w:rPr>
        <w:t>3</w:t>
      </w:r>
      <w:r w:rsidR="002866C5">
        <w:rPr>
          <w:color w:val="000000" w:themeColor="text1"/>
          <w:sz w:val="24"/>
          <w:szCs w:val="24"/>
        </w:rPr>
        <w:t xml:space="preserve">, and </w:t>
      </w:r>
      <w:r w:rsidR="00BF2D25">
        <w:rPr>
          <w:color w:val="000000"/>
          <w:sz w:val="24"/>
          <w:szCs w:val="24"/>
        </w:rPr>
        <w:t>A</w:t>
      </w:r>
      <w:r w:rsidR="00BF2D25" w:rsidRPr="00561B21">
        <w:rPr>
          <w:color w:val="000000"/>
          <w:sz w:val="24"/>
          <w:szCs w:val="24"/>
        </w:rPr>
        <w:t xml:space="preserve">pplicants </w:t>
      </w:r>
      <w:r w:rsidR="002866C5" w:rsidRPr="00561B21">
        <w:rPr>
          <w:color w:val="000000" w:themeColor="text1"/>
          <w:sz w:val="24"/>
          <w:szCs w:val="24"/>
        </w:rPr>
        <w:t>are encouraged to submit all documents by January 31, 202</w:t>
      </w:r>
      <w:r w:rsidR="00D0444C">
        <w:rPr>
          <w:color w:val="000000" w:themeColor="text1"/>
          <w:sz w:val="24"/>
          <w:szCs w:val="24"/>
        </w:rPr>
        <w:t>3</w:t>
      </w:r>
      <w:r w:rsidR="002866C5" w:rsidRPr="00561B21">
        <w:rPr>
          <w:color w:val="000000" w:themeColor="text1"/>
          <w:sz w:val="24"/>
          <w:szCs w:val="24"/>
        </w:rPr>
        <w:t xml:space="preserve">, in order for the CDSS to immediately begin reviewing the </w:t>
      </w:r>
      <w:r w:rsidR="00BF2D25">
        <w:rPr>
          <w:color w:val="000000" w:themeColor="text1"/>
          <w:sz w:val="24"/>
          <w:szCs w:val="24"/>
        </w:rPr>
        <w:t>A</w:t>
      </w:r>
      <w:r w:rsidR="002866C5" w:rsidRPr="00561B21">
        <w:rPr>
          <w:color w:val="000000" w:themeColor="text1"/>
          <w:sz w:val="24"/>
          <w:szCs w:val="24"/>
        </w:rPr>
        <w:t>pplicant’s funding request</w:t>
      </w:r>
      <w:r w:rsidRPr="00561B21">
        <w:rPr>
          <w:color w:val="000000" w:themeColor="text1"/>
          <w:sz w:val="24"/>
          <w:szCs w:val="24"/>
        </w:rPr>
        <w:t xml:space="preserve">. However, the CDSS’ third-party administrator </w:t>
      </w:r>
      <w:r w:rsidR="00E86A20">
        <w:rPr>
          <w:color w:val="000000" w:themeColor="text1"/>
          <w:sz w:val="24"/>
          <w:szCs w:val="24"/>
        </w:rPr>
        <w:t>will</w:t>
      </w:r>
      <w:r w:rsidRPr="00561B21">
        <w:rPr>
          <w:color w:val="000000" w:themeColor="text1"/>
          <w:sz w:val="24"/>
          <w:szCs w:val="24"/>
        </w:rPr>
        <w:t xml:space="preserve"> provide technical assistance with finalizing a variety of these documents until July 31, 2023, including, but not limited to, the following documents:</w:t>
      </w:r>
      <w:bookmarkEnd w:id="33"/>
    </w:p>
    <w:p w14:paraId="288E3AFD" w14:textId="29290CA1" w:rsidR="0053562D" w:rsidRPr="00561B21" w:rsidRDefault="007370F5" w:rsidP="628D9BBB">
      <w:pPr>
        <w:pStyle w:val="ListParagraph"/>
        <w:numPr>
          <w:ilvl w:val="1"/>
          <w:numId w:val="1"/>
        </w:numPr>
        <w:spacing w:after="160" w:line="259" w:lineRule="auto"/>
        <w:ind w:right="307"/>
        <w:rPr>
          <w:color w:val="000000" w:themeColor="text1"/>
          <w:sz w:val="24"/>
          <w:szCs w:val="24"/>
        </w:rPr>
      </w:pPr>
      <w:r w:rsidRPr="00561B21">
        <w:rPr>
          <w:color w:val="000000" w:themeColor="text1"/>
          <w:sz w:val="24"/>
          <w:szCs w:val="24"/>
        </w:rPr>
        <w:t xml:space="preserve">Permits, including </w:t>
      </w:r>
      <w:r w:rsidR="0053562D" w:rsidRPr="00561B21">
        <w:rPr>
          <w:color w:val="000000" w:themeColor="text1"/>
          <w:sz w:val="24"/>
          <w:szCs w:val="24"/>
        </w:rPr>
        <w:t>Conditional Use Permits</w:t>
      </w:r>
    </w:p>
    <w:p w14:paraId="71259F13" w14:textId="136170E1" w:rsidR="0053562D" w:rsidRPr="00561B21" w:rsidRDefault="0053562D" w:rsidP="628D9BBB">
      <w:pPr>
        <w:pStyle w:val="ListParagraph"/>
        <w:numPr>
          <w:ilvl w:val="1"/>
          <w:numId w:val="1"/>
        </w:numPr>
        <w:spacing w:after="160" w:line="259" w:lineRule="auto"/>
        <w:ind w:right="307"/>
        <w:rPr>
          <w:color w:val="000000" w:themeColor="text1"/>
          <w:sz w:val="24"/>
          <w:szCs w:val="24"/>
        </w:rPr>
      </w:pPr>
      <w:r w:rsidRPr="00561B21">
        <w:rPr>
          <w:color w:val="000000" w:themeColor="text1"/>
          <w:sz w:val="24"/>
          <w:szCs w:val="24"/>
        </w:rPr>
        <w:t>Blueprints</w:t>
      </w:r>
    </w:p>
    <w:p w14:paraId="6899826B" w14:textId="5423A199" w:rsidR="0053562D" w:rsidRPr="00561B21" w:rsidRDefault="0053562D" w:rsidP="628D9BBB">
      <w:pPr>
        <w:pStyle w:val="ListParagraph"/>
        <w:numPr>
          <w:ilvl w:val="1"/>
          <w:numId w:val="1"/>
        </w:numPr>
        <w:spacing w:after="160" w:line="259" w:lineRule="auto"/>
        <w:ind w:right="307"/>
        <w:rPr>
          <w:color w:val="000000" w:themeColor="text1"/>
          <w:sz w:val="24"/>
          <w:szCs w:val="24"/>
        </w:rPr>
      </w:pPr>
      <w:r w:rsidRPr="00561B21">
        <w:rPr>
          <w:color w:val="000000" w:themeColor="text1"/>
          <w:sz w:val="24"/>
          <w:szCs w:val="24"/>
        </w:rPr>
        <w:t>Final budget</w:t>
      </w:r>
    </w:p>
    <w:p w14:paraId="7A450693" w14:textId="228EE0C9" w:rsidR="0053562D" w:rsidRPr="004F0A04" w:rsidRDefault="0053562D" w:rsidP="004F0A04">
      <w:pPr>
        <w:pStyle w:val="ListParagraph"/>
        <w:numPr>
          <w:ilvl w:val="1"/>
          <w:numId w:val="1"/>
        </w:numPr>
        <w:spacing w:after="160" w:line="259" w:lineRule="auto"/>
        <w:ind w:right="307"/>
        <w:rPr>
          <w:color w:val="000000" w:themeColor="text1"/>
          <w:sz w:val="24"/>
          <w:szCs w:val="24"/>
        </w:rPr>
      </w:pPr>
      <w:r w:rsidRPr="00561B21">
        <w:rPr>
          <w:color w:val="000000" w:themeColor="text1"/>
          <w:sz w:val="24"/>
          <w:szCs w:val="24"/>
        </w:rPr>
        <w:t>Two bids</w:t>
      </w:r>
    </w:p>
    <w:p w14:paraId="6A4E363E" w14:textId="2605B65A" w:rsidR="628D9BBB" w:rsidRDefault="628D9BBB" w:rsidP="628D9BBB">
      <w:pPr>
        <w:ind w:left="840" w:right="307"/>
        <w:rPr>
          <w:color w:val="000000" w:themeColor="text1"/>
          <w:sz w:val="24"/>
          <w:szCs w:val="24"/>
        </w:rPr>
      </w:pPr>
    </w:p>
    <w:p w14:paraId="0000010E" w14:textId="77777777" w:rsidR="00900CD8" w:rsidRDefault="00900CD8">
      <w:pPr>
        <w:pBdr>
          <w:top w:val="nil"/>
          <w:left w:val="nil"/>
          <w:bottom w:val="nil"/>
          <w:right w:val="nil"/>
          <w:between w:val="nil"/>
        </w:pBdr>
        <w:ind w:left="840" w:right="307"/>
        <w:rPr>
          <w:color w:val="000000"/>
          <w:sz w:val="24"/>
          <w:szCs w:val="24"/>
        </w:rPr>
        <w:sectPr w:rsidR="00900CD8">
          <w:headerReference w:type="default" r:id="rId31"/>
          <w:pgSz w:w="12240" w:h="15840"/>
          <w:pgMar w:top="1360" w:right="1340" w:bottom="1260" w:left="1320" w:header="0" w:footer="1064" w:gutter="0"/>
          <w:cols w:space="720"/>
        </w:sectPr>
      </w:pPr>
    </w:p>
    <w:bookmarkStart w:id="34" w:name="bookmark=id.3o7alnk" w:colFirst="0" w:colLast="0"/>
    <w:bookmarkEnd w:id="34"/>
    <w:p w14:paraId="0000010F" w14:textId="646BCFB1" w:rsidR="00900CD8" w:rsidRDefault="0029587C">
      <w:pPr>
        <w:pStyle w:val="Heading1"/>
      </w:pPr>
      <w:sdt>
        <w:sdtPr>
          <w:tag w:val="goog_rdk_412"/>
          <w:id w:val="1522136250"/>
          <w:placeholder>
            <w:docPart w:val="DefaultPlaceholder_1081868574"/>
          </w:placeholder>
        </w:sdtPr>
        <w:sdtEndPr/>
        <w:sdtContent/>
      </w:sdt>
      <w:bookmarkStart w:id="35" w:name="_Toc1486363708"/>
      <w:r w:rsidR="00AD4220">
        <w:t>Section V</w:t>
      </w:r>
      <w:r w:rsidR="006C30F0">
        <w:t xml:space="preserve">: </w:t>
      </w:r>
      <w:r w:rsidR="00A75320">
        <w:t xml:space="preserve">The </w:t>
      </w:r>
      <w:r w:rsidR="00AD4220">
        <w:t>CDSS</w:t>
      </w:r>
      <w:r w:rsidR="00A75320">
        <w:t>’</w:t>
      </w:r>
      <w:r w:rsidR="00AD4220">
        <w:t xml:space="preserve"> Application Review Process</w:t>
      </w:r>
      <w:bookmarkEnd w:id="35"/>
    </w:p>
    <w:p w14:paraId="00000110" w14:textId="77777777" w:rsidR="00900CD8" w:rsidRDefault="00AD4220">
      <w:pPr>
        <w:pStyle w:val="Heading2"/>
      </w:pPr>
      <w:bookmarkStart w:id="36" w:name="bookmark=id.ihv636"/>
      <w:bookmarkStart w:id="37" w:name="_Toc890848280"/>
      <w:bookmarkEnd w:id="36"/>
      <w:r>
        <w:t>Preliminary Screening Process</w:t>
      </w:r>
      <w:bookmarkEnd w:id="37"/>
    </w:p>
    <w:p w14:paraId="0350DCFA" w14:textId="0DE5D322" w:rsidR="002B720B" w:rsidRPr="007F70F0" w:rsidRDefault="002B720B" w:rsidP="004F0A04">
      <w:pPr>
        <w:pBdr>
          <w:top w:val="nil"/>
          <w:left w:val="nil"/>
          <w:bottom w:val="nil"/>
          <w:right w:val="nil"/>
          <w:between w:val="nil"/>
        </w:pBdr>
        <w:spacing w:after="240"/>
        <w:rPr>
          <w:color w:val="000000"/>
          <w:sz w:val="24"/>
          <w:szCs w:val="24"/>
        </w:rPr>
      </w:pPr>
      <w:r w:rsidRPr="007F70F0">
        <w:rPr>
          <w:color w:val="000000"/>
          <w:sz w:val="24"/>
          <w:szCs w:val="24"/>
        </w:rPr>
        <w:t xml:space="preserve">Applications </w:t>
      </w:r>
      <w:r w:rsidR="00901DF3">
        <w:rPr>
          <w:color w:val="000000"/>
          <w:sz w:val="24"/>
          <w:szCs w:val="24"/>
        </w:rPr>
        <w:t>must</w:t>
      </w:r>
      <w:r w:rsidRPr="007F70F0">
        <w:rPr>
          <w:color w:val="000000"/>
          <w:sz w:val="24"/>
          <w:szCs w:val="24"/>
        </w:rPr>
        <w:t xml:space="preserve"> be preliminarily screened for the following:</w:t>
      </w:r>
    </w:p>
    <w:p w14:paraId="74B93C55" w14:textId="4FB1EBB9" w:rsidR="002B720B" w:rsidRPr="00F716C5" w:rsidRDefault="7F541BDE" w:rsidP="00F716C5">
      <w:pPr>
        <w:numPr>
          <w:ilvl w:val="0"/>
          <w:numId w:val="7"/>
        </w:numPr>
        <w:pBdr>
          <w:top w:val="nil"/>
          <w:left w:val="nil"/>
          <w:bottom w:val="nil"/>
          <w:right w:val="nil"/>
          <w:between w:val="nil"/>
        </w:pBdr>
        <w:spacing w:after="240"/>
        <w:rPr>
          <w:color w:val="000000"/>
          <w:sz w:val="24"/>
          <w:szCs w:val="24"/>
        </w:rPr>
      </w:pPr>
      <w:r w:rsidRPr="2EA1F212">
        <w:rPr>
          <w:color w:val="000000" w:themeColor="text1"/>
          <w:sz w:val="24"/>
          <w:szCs w:val="24"/>
        </w:rPr>
        <w:t>Project readiness (how soon the project can begin)</w:t>
      </w:r>
      <w:r w:rsidR="138F04FF" w:rsidRPr="2EA1F212">
        <w:rPr>
          <w:color w:val="000000" w:themeColor="text1"/>
          <w:sz w:val="24"/>
          <w:szCs w:val="24"/>
        </w:rPr>
        <w:t>;</w:t>
      </w:r>
    </w:p>
    <w:p w14:paraId="014C71A2" w14:textId="4019142B" w:rsidR="002B720B" w:rsidRPr="00F716C5" w:rsidRDefault="7F541BDE" w:rsidP="00F716C5">
      <w:pPr>
        <w:numPr>
          <w:ilvl w:val="0"/>
          <w:numId w:val="7"/>
        </w:numPr>
        <w:pBdr>
          <w:top w:val="nil"/>
          <w:left w:val="nil"/>
          <w:bottom w:val="nil"/>
          <w:right w:val="nil"/>
          <w:between w:val="nil"/>
        </w:pBdr>
        <w:spacing w:after="240"/>
        <w:rPr>
          <w:color w:val="000000"/>
          <w:sz w:val="24"/>
          <w:szCs w:val="24"/>
        </w:rPr>
      </w:pPr>
      <w:r w:rsidRPr="2EA1F212">
        <w:rPr>
          <w:color w:val="000000" w:themeColor="text1"/>
          <w:sz w:val="24"/>
          <w:szCs w:val="24"/>
        </w:rPr>
        <w:t>Eligibility criteria are met</w:t>
      </w:r>
      <w:r w:rsidR="138F04FF" w:rsidRPr="2EA1F212">
        <w:rPr>
          <w:color w:val="000000" w:themeColor="text1"/>
          <w:sz w:val="24"/>
          <w:szCs w:val="24"/>
        </w:rPr>
        <w:t>;</w:t>
      </w:r>
      <w:r w:rsidRPr="2EA1F212">
        <w:rPr>
          <w:color w:val="000000" w:themeColor="text1"/>
          <w:sz w:val="24"/>
          <w:szCs w:val="24"/>
        </w:rPr>
        <w:t xml:space="preserve"> and </w:t>
      </w:r>
    </w:p>
    <w:p w14:paraId="37B9F754" w14:textId="5BCB3206" w:rsidR="002B720B" w:rsidRPr="00F716C5" w:rsidRDefault="7F541BDE" w:rsidP="00F716C5">
      <w:pPr>
        <w:numPr>
          <w:ilvl w:val="0"/>
          <w:numId w:val="7"/>
        </w:numPr>
        <w:pBdr>
          <w:top w:val="nil"/>
          <w:left w:val="nil"/>
          <w:bottom w:val="nil"/>
          <w:right w:val="nil"/>
          <w:between w:val="nil"/>
        </w:pBdr>
        <w:spacing w:after="240"/>
        <w:rPr>
          <w:color w:val="000000"/>
          <w:sz w:val="24"/>
          <w:szCs w:val="24"/>
        </w:rPr>
      </w:pPr>
      <w:r w:rsidRPr="2EA1F212">
        <w:rPr>
          <w:color w:val="000000" w:themeColor="text1"/>
          <w:sz w:val="24"/>
          <w:szCs w:val="24"/>
        </w:rPr>
        <w:t>All required attachments are submitted.</w:t>
      </w:r>
    </w:p>
    <w:p w14:paraId="00000116" w14:textId="6BCC8F60" w:rsidR="00900CD8" w:rsidRPr="007F70F0" w:rsidRDefault="002B720B" w:rsidP="004F0A04">
      <w:pPr>
        <w:pBdr>
          <w:top w:val="nil"/>
          <w:left w:val="nil"/>
          <w:bottom w:val="nil"/>
          <w:right w:val="nil"/>
          <w:between w:val="nil"/>
        </w:pBdr>
        <w:spacing w:after="240"/>
        <w:rPr>
          <w:color w:val="000000"/>
          <w:sz w:val="24"/>
          <w:szCs w:val="24"/>
        </w:rPr>
      </w:pPr>
      <w:r w:rsidRPr="007F70F0">
        <w:rPr>
          <w:color w:val="000000"/>
          <w:sz w:val="24"/>
          <w:szCs w:val="24"/>
        </w:rPr>
        <w:t xml:space="preserve">The CDSS can request additional information or documentation from the </w:t>
      </w:r>
      <w:r w:rsidR="00BF2D25">
        <w:rPr>
          <w:color w:val="000000"/>
          <w:sz w:val="24"/>
          <w:szCs w:val="24"/>
        </w:rPr>
        <w:t>A</w:t>
      </w:r>
      <w:r w:rsidRPr="007F70F0">
        <w:rPr>
          <w:color w:val="000000"/>
          <w:sz w:val="24"/>
          <w:szCs w:val="24"/>
        </w:rPr>
        <w:t>pplicant solely to determine eligibility.</w:t>
      </w:r>
    </w:p>
    <w:p w14:paraId="00000119" w14:textId="5A522392" w:rsidR="00900CD8" w:rsidRPr="007F70F0" w:rsidRDefault="00AD4220" w:rsidP="004F0A04">
      <w:pPr>
        <w:pBdr>
          <w:top w:val="nil"/>
          <w:left w:val="nil"/>
          <w:bottom w:val="nil"/>
          <w:right w:val="nil"/>
          <w:between w:val="nil"/>
        </w:pBdr>
        <w:spacing w:after="240"/>
        <w:rPr>
          <w:color w:val="000000"/>
          <w:sz w:val="24"/>
          <w:szCs w:val="24"/>
        </w:rPr>
      </w:pPr>
      <w:r w:rsidRPr="007F70F0">
        <w:rPr>
          <w:color w:val="000000"/>
          <w:sz w:val="24"/>
          <w:szCs w:val="24"/>
        </w:rPr>
        <w:t xml:space="preserve">Each </w:t>
      </w:r>
      <w:r w:rsidR="00BF2D25">
        <w:rPr>
          <w:color w:val="000000"/>
          <w:sz w:val="24"/>
          <w:szCs w:val="24"/>
        </w:rPr>
        <w:t>A</w:t>
      </w:r>
      <w:r w:rsidRPr="007F70F0">
        <w:rPr>
          <w:color w:val="000000"/>
          <w:sz w:val="24"/>
          <w:szCs w:val="24"/>
        </w:rPr>
        <w:t xml:space="preserve">pplicant is responsible for carefully reviewing all RFA requirements and instructions before applying. Any changes made to the contents of the RFA or clarifications will be posted on the </w:t>
      </w:r>
      <w:r w:rsidRPr="0051663D">
        <w:rPr>
          <w:color w:val="000000"/>
          <w:sz w:val="24"/>
          <w:szCs w:val="24"/>
        </w:rPr>
        <w:t>CCDD-IGP web page.</w:t>
      </w:r>
      <w:r w:rsidRPr="007F70F0">
        <w:rPr>
          <w:color w:val="000000"/>
          <w:sz w:val="24"/>
          <w:szCs w:val="24"/>
        </w:rPr>
        <w:t xml:space="preserve"> </w:t>
      </w:r>
    </w:p>
    <w:p w14:paraId="0000011B" w14:textId="79F7A5CD" w:rsidR="00900CD8" w:rsidRPr="007F70F0" w:rsidRDefault="00AD4220" w:rsidP="004F0A04">
      <w:pPr>
        <w:pBdr>
          <w:top w:val="nil"/>
          <w:left w:val="nil"/>
          <w:bottom w:val="nil"/>
          <w:right w:val="nil"/>
          <w:between w:val="nil"/>
        </w:pBdr>
        <w:spacing w:after="240"/>
        <w:rPr>
          <w:color w:val="000000"/>
          <w:sz w:val="24"/>
          <w:szCs w:val="24"/>
        </w:rPr>
      </w:pPr>
      <w:r w:rsidRPr="007F70F0">
        <w:rPr>
          <w:color w:val="000000"/>
          <w:sz w:val="24"/>
          <w:szCs w:val="24"/>
        </w:rPr>
        <w:t>Applications that are late, incomplete, or not properly completed may be disqualified. The CDSS reserves the right to accept submissions with minor discrepancies if those discrepancies do not impact the integrity of the submission in the RFA process.</w:t>
      </w:r>
    </w:p>
    <w:p w14:paraId="0000011D" w14:textId="094FAEC9" w:rsidR="00900CD8" w:rsidRPr="007F70F0" w:rsidRDefault="00AD4220" w:rsidP="004F0A04">
      <w:pPr>
        <w:pBdr>
          <w:top w:val="nil"/>
          <w:left w:val="nil"/>
          <w:bottom w:val="nil"/>
          <w:right w:val="nil"/>
          <w:between w:val="nil"/>
        </w:pBdr>
        <w:spacing w:after="240"/>
        <w:rPr>
          <w:color w:val="000000"/>
          <w:sz w:val="24"/>
          <w:szCs w:val="24"/>
        </w:rPr>
      </w:pPr>
      <w:r w:rsidRPr="007F70F0">
        <w:rPr>
          <w:color w:val="000000"/>
          <w:sz w:val="24"/>
          <w:szCs w:val="24"/>
        </w:rPr>
        <w:t xml:space="preserve">The application </w:t>
      </w:r>
      <w:r w:rsidR="00901DF3">
        <w:rPr>
          <w:color w:val="000000"/>
          <w:sz w:val="24"/>
          <w:szCs w:val="24"/>
        </w:rPr>
        <w:t>must</w:t>
      </w:r>
      <w:r w:rsidRPr="007F70F0">
        <w:rPr>
          <w:color w:val="000000"/>
          <w:sz w:val="24"/>
          <w:szCs w:val="24"/>
        </w:rPr>
        <w:t xml:space="preserve"> contain all required certifications, assurances, and signatures uploaded to a third-party online portal.</w:t>
      </w:r>
    </w:p>
    <w:p w14:paraId="0000011F" w14:textId="34E96F4A" w:rsidR="00900CD8" w:rsidRDefault="00AD4220" w:rsidP="004F0A04">
      <w:pPr>
        <w:pBdr>
          <w:top w:val="nil"/>
          <w:left w:val="nil"/>
          <w:bottom w:val="nil"/>
          <w:right w:val="nil"/>
          <w:between w:val="nil"/>
        </w:pBdr>
        <w:spacing w:after="240"/>
        <w:rPr>
          <w:color w:val="000000"/>
          <w:sz w:val="24"/>
          <w:szCs w:val="24"/>
        </w:rPr>
      </w:pPr>
      <w:r w:rsidRPr="007F70F0">
        <w:rPr>
          <w:color w:val="000000"/>
          <w:sz w:val="24"/>
          <w:szCs w:val="24"/>
        </w:rPr>
        <w:t xml:space="preserve">If an application is disqualified, </w:t>
      </w:r>
      <w:r w:rsidR="00BF2D25">
        <w:rPr>
          <w:color w:val="000000"/>
          <w:sz w:val="24"/>
          <w:szCs w:val="24"/>
        </w:rPr>
        <w:t>A</w:t>
      </w:r>
      <w:r w:rsidR="00BF2D25" w:rsidRPr="007F70F0">
        <w:rPr>
          <w:color w:val="000000"/>
          <w:sz w:val="24"/>
          <w:szCs w:val="24"/>
        </w:rPr>
        <w:t>pplicant</w:t>
      </w:r>
      <w:r w:rsidR="00BF2D25">
        <w:rPr>
          <w:color w:val="000000"/>
          <w:sz w:val="24"/>
          <w:szCs w:val="24"/>
        </w:rPr>
        <w:t>s</w:t>
      </w:r>
      <w:r w:rsidR="00BF2D25" w:rsidRPr="007F70F0">
        <w:rPr>
          <w:color w:val="000000"/>
          <w:sz w:val="24"/>
          <w:szCs w:val="24"/>
        </w:rPr>
        <w:t xml:space="preserve"> </w:t>
      </w:r>
      <w:r w:rsidR="00901DF3">
        <w:rPr>
          <w:color w:val="000000"/>
          <w:sz w:val="24"/>
          <w:szCs w:val="24"/>
        </w:rPr>
        <w:t>will</w:t>
      </w:r>
      <w:r w:rsidRPr="007F70F0">
        <w:rPr>
          <w:color w:val="000000"/>
          <w:sz w:val="24"/>
          <w:szCs w:val="24"/>
        </w:rPr>
        <w:t xml:space="preserve"> be sent an email stating the reason(s) for the disqualification. Disqualification determinations cannot be appealed.</w:t>
      </w:r>
    </w:p>
    <w:p w14:paraId="00000120" w14:textId="77777777" w:rsidR="00900CD8" w:rsidRDefault="00AD4220">
      <w:pPr>
        <w:pStyle w:val="Heading2"/>
      </w:pPr>
      <w:bookmarkStart w:id="38" w:name="_heading=h.1hmsyys"/>
      <w:bookmarkStart w:id="39" w:name="_Toc1635172805"/>
      <w:bookmarkEnd w:id="38"/>
      <w:r>
        <w:t>Application Ranking Criteria</w:t>
      </w:r>
      <w:bookmarkEnd w:id="39"/>
    </w:p>
    <w:p w14:paraId="00000121" w14:textId="77777777" w:rsidR="00900CD8" w:rsidRDefault="00AD4220">
      <w:pPr>
        <w:pStyle w:val="Heading3"/>
      </w:pPr>
      <w:bookmarkStart w:id="40" w:name="_Toc763352390"/>
      <w:r>
        <w:t>Prioritization Criteria</w:t>
      </w:r>
      <w:bookmarkEnd w:id="40"/>
    </w:p>
    <w:p w14:paraId="00000122" w14:textId="11EEF6B3" w:rsidR="00900CD8" w:rsidRPr="007F70F0" w:rsidRDefault="00AD4220" w:rsidP="004F0A04">
      <w:pPr>
        <w:pBdr>
          <w:top w:val="nil"/>
          <w:left w:val="nil"/>
          <w:bottom w:val="nil"/>
          <w:right w:val="nil"/>
          <w:between w:val="nil"/>
        </w:pBdr>
        <w:spacing w:after="240"/>
        <w:rPr>
          <w:color w:val="333333"/>
          <w:sz w:val="24"/>
          <w:szCs w:val="24"/>
        </w:rPr>
      </w:pPr>
      <w:r w:rsidRPr="007F70F0">
        <w:rPr>
          <w:color w:val="333333"/>
          <w:sz w:val="24"/>
          <w:szCs w:val="24"/>
        </w:rPr>
        <w:t xml:space="preserve">Pursuant to </w:t>
      </w:r>
      <w:r w:rsidRPr="007F70F0">
        <w:rPr>
          <w:i/>
          <w:color w:val="333333"/>
          <w:sz w:val="24"/>
          <w:szCs w:val="24"/>
        </w:rPr>
        <w:t xml:space="preserve">WIC </w:t>
      </w:r>
      <w:r w:rsidRPr="007F70F0">
        <w:rPr>
          <w:color w:val="333333"/>
          <w:sz w:val="24"/>
          <w:szCs w:val="24"/>
        </w:rPr>
        <w:t xml:space="preserve">section 10310.1(d) the department </w:t>
      </w:r>
      <w:r w:rsidR="00901DF3">
        <w:rPr>
          <w:color w:val="333333"/>
          <w:sz w:val="24"/>
          <w:szCs w:val="24"/>
        </w:rPr>
        <w:t>must</w:t>
      </w:r>
      <w:r w:rsidRPr="007F70F0">
        <w:rPr>
          <w:color w:val="333333"/>
          <w:sz w:val="24"/>
          <w:szCs w:val="24"/>
        </w:rPr>
        <w:t xml:space="preserve"> give priority for grant funding to both of the following:</w:t>
      </w:r>
    </w:p>
    <w:p w14:paraId="00000123" w14:textId="4BBB9C06" w:rsidR="00900CD8" w:rsidRPr="00F716C5" w:rsidRDefault="2EA54B15" w:rsidP="00F716C5">
      <w:pPr>
        <w:numPr>
          <w:ilvl w:val="0"/>
          <w:numId w:val="7"/>
        </w:numPr>
        <w:pBdr>
          <w:top w:val="nil"/>
          <w:left w:val="nil"/>
          <w:bottom w:val="nil"/>
          <w:right w:val="nil"/>
          <w:between w:val="nil"/>
        </w:pBdr>
        <w:spacing w:after="240"/>
        <w:rPr>
          <w:color w:val="000000"/>
          <w:sz w:val="24"/>
          <w:szCs w:val="24"/>
        </w:rPr>
      </w:pPr>
      <w:r w:rsidRPr="2EA1F212">
        <w:rPr>
          <w:color w:val="000000" w:themeColor="text1"/>
          <w:sz w:val="24"/>
          <w:szCs w:val="24"/>
        </w:rPr>
        <w:t xml:space="preserve">Eligible </w:t>
      </w:r>
      <w:r w:rsidR="46B0CB2F" w:rsidRPr="2EA1F212">
        <w:rPr>
          <w:color w:val="000000" w:themeColor="text1"/>
          <w:sz w:val="24"/>
          <w:szCs w:val="24"/>
        </w:rPr>
        <w:t xml:space="preserve">Applicants </w:t>
      </w:r>
      <w:r w:rsidRPr="2EA1F212">
        <w:rPr>
          <w:color w:val="000000" w:themeColor="text1"/>
          <w:sz w:val="24"/>
          <w:szCs w:val="24"/>
        </w:rPr>
        <w:t xml:space="preserve">with a demonstrated need for expanded access to subsidized child care and development and preschool programs, as measured by the ratio of children in subsidized child care and development and preschool programs to eligible children in the </w:t>
      </w:r>
      <w:r w:rsidR="3699649B" w:rsidRPr="2EA1F212">
        <w:rPr>
          <w:color w:val="000000" w:themeColor="text1"/>
          <w:sz w:val="24"/>
          <w:szCs w:val="24"/>
        </w:rPr>
        <w:t>A</w:t>
      </w:r>
      <w:r w:rsidRPr="2EA1F212">
        <w:rPr>
          <w:color w:val="000000" w:themeColor="text1"/>
          <w:sz w:val="24"/>
          <w:szCs w:val="24"/>
        </w:rPr>
        <w:t>pplicant’s service area.</w:t>
      </w:r>
    </w:p>
    <w:p w14:paraId="00000124" w14:textId="4762C742" w:rsidR="00900CD8" w:rsidRPr="00F716C5" w:rsidRDefault="2EA54B15" w:rsidP="00F716C5">
      <w:pPr>
        <w:numPr>
          <w:ilvl w:val="0"/>
          <w:numId w:val="7"/>
        </w:numPr>
        <w:pBdr>
          <w:top w:val="nil"/>
          <w:left w:val="nil"/>
          <w:bottom w:val="nil"/>
          <w:right w:val="nil"/>
          <w:between w:val="nil"/>
        </w:pBdr>
        <w:spacing w:after="240"/>
        <w:rPr>
          <w:color w:val="000000"/>
          <w:sz w:val="24"/>
          <w:szCs w:val="24"/>
        </w:rPr>
      </w:pPr>
      <w:r w:rsidRPr="2EA1F212">
        <w:rPr>
          <w:color w:val="000000" w:themeColor="text1"/>
          <w:sz w:val="24"/>
          <w:szCs w:val="24"/>
        </w:rPr>
        <w:t xml:space="preserve">Eligible </w:t>
      </w:r>
      <w:r w:rsidR="46B0CB2F" w:rsidRPr="2EA1F212">
        <w:rPr>
          <w:color w:val="000000" w:themeColor="text1"/>
          <w:sz w:val="24"/>
          <w:szCs w:val="24"/>
        </w:rPr>
        <w:t xml:space="preserve">Applicants </w:t>
      </w:r>
      <w:r w:rsidRPr="2EA1F212">
        <w:rPr>
          <w:color w:val="000000" w:themeColor="text1"/>
          <w:sz w:val="24"/>
          <w:szCs w:val="24"/>
        </w:rPr>
        <w:t>who are currently serving subsidized children in programs who are not eligible for federal funding for these purposes.</w:t>
      </w:r>
    </w:p>
    <w:p w14:paraId="00000126" w14:textId="77777777" w:rsidR="00900CD8" w:rsidRDefault="00AD4220">
      <w:pPr>
        <w:pStyle w:val="Heading3"/>
      </w:pPr>
      <w:bookmarkStart w:id="41" w:name="bookmark=id.2grqrue"/>
      <w:bookmarkStart w:id="42" w:name="_Toc523526994"/>
      <w:bookmarkEnd w:id="41"/>
      <w:r>
        <w:t>Scoring Criteria</w:t>
      </w:r>
      <w:bookmarkEnd w:id="42"/>
    </w:p>
    <w:p w14:paraId="00000127" w14:textId="1033F116" w:rsidR="00900CD8" w:rsidRPr="007F70F0" w:rsidRDefault="00AD4220" w:rsidP="004F0A04">
      <w:pPr>
        <w:pBdr>
          <w:top w:val="nil"/>
          <w:left w:val="nil"/>
          <w:bottom w:val="nil"/>
          <w:right w:val="nil"/>
          <w:between w:val="nil"/>
        </w:pBdr>
        <w:spacing w:after="240"/>
        <w:rPr>
          <w:color w:val="000000"/>
          <w:sz w:val="24"/>
          <w:szCs w:val="24"/>
        </w:rPr>
      </w:pPr>
      <w:r w:rsidRPr="007F70F0">
        <w:rPr>
          <w:color w:val="000000"/>
          <w:sz w:val="24"/>
          <w:szCs w:val="24"/>
        </w:rPr>
        <w:t xml:space="preserve">Reviewers </w:t>
      </w:r>
      <w:r w:rsidR="00CC3A50">
        <w:rPr>
          <w:color w:val="000000"/>
          <w:sz w:val="24"/>
          <w:szCs w:val="24"/>
        </w:rPr>
        <w:t>will</w:t>
      </w:r>
      <w:r w:rsidRPr="007F70F0">
        <w:rPr>
          <w:color w:val="000000"/>
          <w:sz w:val="24"/>
          <w:szCs w:val="24"/>
        </w:rPr>
        <w:t xml:space="preserve"> read and evaluate each application that is not disqualified through the preliminary screening process discussed above. Applications </w:t>
      </w:r>
      <w:r w:rsidR="00CC3A50">
        <w:rPr>
          <w:color w:val="000000"/>
          <w:sz w:val="24"/>
          <w:szCs w:val="24"/>
        </w:rPr>
        <w:t>will</w:t>
      </w:r>
      <w:r w:rsidRPr="007F70F0">
        <w:rPr>
          <w:color w:val="000000"/>
          <w:sz w:val="24"/>
          <w:szCs w:val="24"/>
        </w:rPr>
        <w:t xml:space="preserve"> be reviewed against a priority matrix and assigned points accordingly.  Due to the limited availability of funds, applications and projects </w:t>
      </w:r>
      <w:r w:rsidR="00CC3A50">
        <w:rPr>
          <w:color w:val="000000"/>
          <w:sz w:val="24"/>
          <w:szCs w:val="24"/>
        </w:rPr>
        <w:t>will</w:t>
      </w:r>
      <w:r w:rsidRPr="007F70F0">
        <w:rPr>
          <w:color w:val="000000"/>
          <w:sz w:val="24"/>
          <w:szCs w:val="24"/>
        </w:rPr>
        <w:t xml:space="preserve"> be prioritized and may be awarded grants first based on the following prioritization.</w:t>
      </w:r>
    </w:p>
    <w:p w14:paraId="00000129" w14:textId="77777777" w:rsidR="00900CD8" w:rsidRPr="007F70F0" w:rsidRDefault="2EA54B15" w:rsidP="00F716C5">
      <w:pPr>
        <w:numPr>
          <w:ilvl w:val="0"/>
          <w:numId w:val="7"/>
        </w:numPr>
        <w:pBdr>
          <w:top w:val="nil"/>
          <w:left w:val="nil"/>
          <w:bottom w:val="nil"/>
          <w:right w:val="nil"/>
          <w:between w:val="nil"/>
        </w:pBdr>
        <w:spacing w:after="240"/>
        <w:rPr>
          <w:rFonts w:ascii="Calibri" w:eastAsia="Calibri" w:hAnsi="Calibri" w:cs="Calibri"/>
          <w:color w:val="000000"/>
          <w:sz w:val="24"/>
          <w:szCs w:val="24"/>
        </w:rPr>
      </w:pPr>
      <w:r w:rsidRPr="2EA1F212">
        <w:rPr>
          <w:color w:val="000000" w:themeColor="text1"/>
          <w:sz w:val="24"/>
          <w:szCs w:val="24"/>
        </w:rPr>
        <w:t>Project Readiness</w:t>
      </w:r>
    </w:p>
    <w:p w14:paraId="0000012A" w14:textId="0A9BFB95" w:rsidR="00900CD8" w:rsidRPr="007F70F0" w:rsidRDefault="00AD4220">
      <w:pPr>
        <w:numPr>
          <w:ilvl w:val="1"/>
          <w:numId w:val="12"/>
        </w:numPr>
        <w:pBdr>
          <w:top w:val="nil"/>
          <w:left w:val="nil"/>
          <w:bottom w:val="nil"/>
          <w:right w:val="nil"/>
          <w:between w:val="nil"/>
        </w:pBdr>
        <w:spacing w:after="240"/>
        <w:rPr>
          <w:sz w:val="24"/>
          <w:szCs w:val="24"/>
        </w:rPr>
      </w:pPr>
      <w:r w:rsidRPr="007F70F0">
        <w:rPr>
          <w:color w:val="000000"/>
          <w:sz w:val="24"/>
          <w:szCs w:val="24"/>
        </w:rPr>
        <w:lastRenderedPageBreak/>
        <w:t xml:space="preserve">Projects can be started within a reasonable timeframe of the </w:t>
      </w:r>
      <w:r w:rsidR="00E672AA">
        <w:rPr>
          <w:color w:val="000000"/>
          <w:sz w:val="24"/>
          <w:szCs w:val="24"/>
        </w:rPr>
        <w:t>Grant Agreement</w:t>
      </w:r>
      <w:r w:rsidRPr="007F70F0">
        <w:rPr>
          <w:color w:val="000000"/>
          <w:sz w:val="24"/>
          <w:szCs w:val="24"/>
        </w:rPr>
        <w:t xml:space="preserve"> and completed by June 30, 2028.  Applicants </w:t>
      </w:r>
      <w:r w:rsidR="00AE194F">
        <w:rPr>
          <w:color w:val="000000"/>
          <w:sz w:val="24"/>
          <w:szCs w:val="24"/>
        </w:rPr>
        <w:t>will</w:t>
      </w:r>
      <w:r w:rsidRPr="007F70F0">
        <w:rPr>
          <w:color w:val="000000"/>
          <w:sz w:val="24"/>
          <w:szCs w:val="24"/>
        </w:rPr>
        <w:t xml:space="preserve"> be asked about their project timeline, status, and estimated time for completion;</w:t>
      </w:r>
    </w:p>
    <w:p w14:paraId="0000012B" w14:textId="77777777" w:rsidR="00900CD8" w:rsidRPr="007F70F0" w:rsidRDefault="00AD4220">
      <w:pPr>
        <w:numPr>
          <w:ilvl w:val="1"/>
          <w:numId w:val="12"/>
        </w:numPr>
        <w:pBdr>
          <w:top w:val="nil"/>
          <w:left w:val="nil"/>
          <w:bottom w:val="nil"/>
          <w:right w:val="nil"/>
          <w:between w:val="nil"/>
        </w:pBdr>
        <w:spacing w:after="240"/>
        <w:rPr>
          <w:sz w:val="24"/>
          <w:szCs w:val="24"/>
        </w:rPr>
      </w:pPr>
      <w:r w:rsidRPr="007F70F0">
        <w:rPr>
          <w:color w:val="000000"/>
          <w:sz w:val="24"/>
          <w:szCs w:val="24"/>
        </w:rPr>
        <w:t>Projects in advanced stages with permits;</w:t>
      </w:r>
    </w:p>
    <w:p w14:paraId="0000012C" w14:textId="77777777" w:rsidR="00900CD8" w:rsidRPr="007F70F0" w:rsidRDefault="00AD4220">
      <w:pPr>
        <w:numPr>
          <w:ilvl w:val="1"/>
          <w:numId w:val="12"/>
        </w:numPr>
        <w:pBdr>
          <w:top w:val="nil"/>
          <w:left w:val="nil"/>
          <w:bottom w:val="nil"/>
          <w:right w:val="nil"/>
          <w:between w:val="nil"/>
        </w:pBdr>
        <w:spacing w:after="240"/>
        <w:rPr>
          <w:sz w:val="24"/>
          <w:szCs w:val="24"/>
        </w:rPr>
      </w:pPr>
      <w:r w:rsidRPr="007F70F0">
        <w:rPr>
          <w:color w:val="000000"/>
          <w:sz w:val="24"/>
          <w:szCs w:val="24"/>
        </w:rPr>
        <w:t>Projects ready to start new construction or major renovations and have begun work but have funding gaps;</w:t>
      </w:r>
    </w:p>
    <w:p w14:paraId="0000012D" w14:textId="2ADEDFB9" w:rsidR="00900CD8" w:rsidRPr="007F70F0" w:rsidRDefault="2EA54B15" w:rsidP="00F716C5">
      <w:pPr>
        <w:numPr>
          <w:ilvl w:val="0"/>
          <w:numId w:val="7"/>
        </w:numPr>
        <w:pBdr>
          <w:top w:val="nil"/>
          <w:left w:val="nil"/>
          <w:bottom w:val="nil"/>
          <w:right w:val="nil"/>
          <w:between w:val="nil"/>
        </w:pBdr>
        <w:spacing w:after="240"/>
        <w:rPr>
          <w:rFonts w:ascii="Calibri" w:eastAsia="Calibri" w:hAnsi="Calibri" w:cs="Calibri"/>
          <w:color w:val="000000"/>
          <w:sz w:val="24"/>
          <w:szCs w:val="24"/>
        </w:rPr>
      </w:pPr>
      <w:r w:rsidRPr="007F70F0">
        <w:rPr>
          <w:color w:val="000000"/>
          <w:sz w:val="24"/>
          <w:szCs w:val="24"/>
        </w:rPr>
        <w:t>Programs located in areas with a demonstrated shortage of licensed care (child care deserts, priority ZIP codes).</w:t>
      </w:r>
      <w:r w:rsidR="00AD4220" w:rsidRPr="007F70F0">
        <w:rPr>
          <w:color w:val="000000"/>
          <w:sz w:val="24"/>
          <w:szCs w:val="24"/>
          <w:vertAlign w:val="superscript"/>
        </w:rPr>
        <w:footnoteReference w:id="13"/>
      </w:r>
      <w:r w:rsidRPr="007F70F0">
        <w:rPr>
          <w:color w:val="000000"/>
          <w:sz w:val="24"/>
          <w:szCs w:val="24"/>
        </w:rPr>
        <w:t xml:space="preserve"> For more information on</w:t>
      </w:r>
      <w:r w:rsidR="6268E5AA" w:rsidRPr="007F70F0">
        <w:rPr>
          <w:color w:val="000000"/>
          <w:sz w:val="24"/>
          <w:szCs w:val="24"/>
        </w:rPr>
        <w:t xml:space="preserve"> the</w:t>
      </w:r>
      <w:r w:rsidR="6268E5AA" w:rsidRPr="007F70F0">
        <w:rPr>
          <w:sz w:val="24"/>
          <w:szCs w:val="24"/>
        </w:rPr>
        <w:t xml:space="preserve"> </w:t>
      </w:r>
      <w:r w:rsidRPr="007F70F0">
        <w:rPr>
          <w:color w:val="000000"/>
          <w:sz w:val="24"/>
          <w:szCs w:val="24"/>
        </w:rPr>
        <w:t xml:space="preserve">most current </w:t>
      </w:r>
      <w:r w:rsidR="6268E5AA" w:rsidRPr="007F70F0">
        <w:rPr>
          <w:color w:val="000000"/>
          <w:sz w:val="24"/>
          <w:szCs w:val="24"/>
        </w:rPr>
        <w:t>LPC ZIP</w:t>
      </w:r>
      <w:r w:rsidRPr="007F70F0">
        <w:rPr>
          <w:color w:val="000000"/>
          <w:sz w:val="24"/>
          <w:szCs w:val="24"/>
        </w:rPr>
        <w:t xml:space="preserve"> Code Priority report</w:t>
      </w:r>
      <w:r w:rsidR="6268E5AA" w:rsidRPr="007F70F0">
        <w:rPr>
          <w:color w:val="000000"/>
          <w:sz w:val="24"/>
          <w:szCs w:val="24"/>
        </w:rPr>
        <w:t>s</w:t>
      </w:r>
      <w:r w:rsidRPr="007F70F0">
        <w:rPr>
          <w:color w:val="000000"/>
          <w:sz w:val="24"/>
          <w:szCs w:val="24"/>
        </w:rPr>
        <w:t xml:space="preserve">, visit the </w:t>
      </w:r>
      <w:hyperlink r:id="rId32">
        <w:r w:rsidRPr="007F70F0">
          <w:rPr>
            <w:color w:val="0000FF"/>
            <w:sz w:val="24"/>
            <w:szCs w:val="24"/>
            <w:u w:val="single"/>
          </w:rPr>
          <w:t>LPC Priorities web page.</w:t>
        </w:r>
      </w:hyperlink>
    </w:p>
    <w:p w14:paraId="0000012E" w14:textId="77777777" w:rsidR="00900CD8" w:rsidRPr="00F716C5" w:rsidRDefault="2EA54B15" w:rsidP="00F716C5">
      <w:pPr>
        <w:numPr>
          <w:ilvl w:val="0"/>
          <w:numId w:val="7"/>
        </w:numPr>
        <w:pBdr>
          <w:top w:val="nil"/>
          <w:left w:val="nil"/>
          <w:bottom w:val="nil"/>
          <w:right w:val="nil"/>
          <w:between w:val="nil"/>
        </w:pBdr>
        <w:spacing w:after="240"/>
        <w:rPr>
          <w:rFonts w:eastAsia="Calibri"/>
          <w:color w:val="000000"/>
          <w:sz w:val="24"/>
          <w:szCs w:val="24"/>
        </w:rPr>
      </w:pPr>
      <w:r w:rsidRPr="2EA1F212">
        <w:rPr>
          <w:rFonts w:eastAsia="Calibri"/>
          <w:color w:val="000000" w:themeColor="text1"/>
          <w:sz w:val="24"/>
          <w:szCs w:val="24"/>
        </w:rPr>
        <w:t>Programs that serve children with state subsidies.</w:t>
      </w:r>
    </w:p>
    <w:p w14:paraId="0000012F" w14:textId="68CBEB60" w:rsidR="00900CD8" w:rsidRPr="00F716C5" w:rsidRDefault="2EA54B15" w:rsidP="00F716C5">
      <w:pPr>
        <w:numPr>
          <w:ilvl w:val="0"/>
          <w:numId w:val="7"/>
        </w:numPr>
        <w:pBdr>
          <w:top w:val="nil"/>
          <w:left w:val="nil"/>
          <w:bottom w:val="nil"/>
          <w:right w:val="nil"/>
          <w:between w:val="nil"/>
        </w:pBdr>
        <w:spacing w:after="240"/>
        <w:rPr>
          <w:rFonts w:eastAsia="Calibri"/>
          <w:color w:val="000000"/>
          <w:sz w:val="24"/>
          <w:szCs w:val="24"/>
        </w:rPr>
      </w:pPr>
      <w:r w:rsidRPr="2EA1F212">
        <w:rPr>
          <w:rFonts w:eastAsia="Calibri"/>
          <w:color w:val="000000" w:themeColor="text1"/>
          <w:sz w:val="24"/>
          <w:szCs w:val="24"/>
        </w:rPr>
        <w:t>Programs that serve</w:t>
      </w:r>
      <w:r w:rsidR="30998D11" w:rsidRPr="2EA1F212">
        <w:rPr>
          <w:rFonts w:eastAsia="Calibri"/>
          <w:color w:val="000000" w:themeColor="text1"/>
          <w:sz w:val="24"/>
          <w:szCs w:val="24"/>
        </w:rPr>
        <w:t xml:space="preserve"> a </w:t>
      </w:r>
      <w:r w:rsidRPr="2EA1F212">
        <w:rPr>
          <w:rFonts w:eastAsia="Calibri"/>
          <w:color w:val="000000" w:themeColor="text1"/>
          <w:sz w:val="24"/>
          <w:szCs w:val="24"/>
        </w:rPr>
        <w:t>higher percentage of low-income families.</w:t>
      </w:r>
    </w:p>
    <w:p w14:paraId="00000130" w14:textId="77777777" w:rsidR="00900CD8" w:rsidRPr="00F716C5" w:rsidRDefault="2EA54B15" w:rsidP="00F716C5">
      <w:pPr>
        <w:numPr>
          <w:ilvl w:val="0"/>
          <w:numId w:val="7"/>
        </w:numPr>
        <w:pBdr>
          <w:top w:val="nil"/>
          <w:left w:val="nil"/>
          <w:bottom w:val="nil"/>
          <w:right w:val="nil"/>
          <w:between w:val="nil"/>
        </w:pBdr>
        <w:spacing w:after="240"/>
        <w:rPr>
          <w:rFonts w:eastAsia="Calibri"/>
          <w:color w:val="000000"/>
          <w:sz w:val="24"/>
          <w:szCs w:val="24"/>
        </w:rPr>
      </w:pPr>
      <w:r w:rsidRPr="2EA1F212">
        <w:rPr>
          <w:rFonts w:eastAsia="Calibri"/>
          <w:color w:val="000000" w:themeColor="text1"/>
          <w:sz w:val="24"/>
          <w:szCs w:val="24"/>
        </w:rPr>
        <w:t>Programs that serve infants and toddlers.</w:t>
      </w:r>
    </w:p>
    <w:p w14:paraId="00000131" w14:textId="784DA9EE" w:rsidR="00900CD8" w:rsidRPr="00F716C5" w:rsidRDefault="2EA54B15" w:rsidP="00F716C5">
      <w:pPr>
        <w:numPr>
          <w:ilvl w:val="0"/>
          <w:numId w:val="7"/>
        </w:numPr>
        <w:pBdr>
          <w:top w:val="nil"/>
          <w:left w:val="nil"/>
          <w:bottom w:val="nil"/>
          <w:right w:val="nil"/>
          <w:between w:val="nil"/>
        </w:pBdr>
        <w:spacing w:after="240"/>
        <w:rPr>
          <w:rFonts w:eastAsia="Calibri"/>
          <w:color w:val="000000"/>
          <w:sz w:val="24"/>
          <w:szCs w:val="24"/>
        </w:rPr>
      </w:pPr>
      <w:r w:rsidRPr="2EA1F212">
        <w:rPr>
          <w:rFonts w:eastAsia="Calibri"/>
          <w:color w:val="000000" w:themeColor="text1"/>
          <w:sz w:val="24"/>
          <w:szCs w:val="24"/>
        </w:rPr>
        <w:t>Programs that focus on serving children with exceptional needs, migrant</w:t>
      </w:r>
      <w:r w:rsidR="30998D11" w:rsidRPr="2EA1F212">
        <w:rPr>
          <w:rFonts w:eastAsia="Calibri"/>
          <w:color w:val="000000" w:themeColor="text1"/>
          <w:sz w:val="24"/>
          <w:szCs w:val="24"/>
        </w:rPr>
        <w:t xml:space="preserve"> children </w:t>
      </w:r>
      <w:r w:rsidRPr="2EA1F212">
        <w:rPr>
          <w:rFonts w:eastAsia="Calibri"/>
          <w:color w:val="000000" w:themeColor="text1"/>
          <w:sz w:val="24"/>
          <w:szCs w:val="24"/>
        </w:rPr>
        <w:t>or children who are unhoused or in CPS or foster care.</w:t>
      </w:r>
    </w:p>
    <w:p w14:paraId="00000132" w14:textId="77777777" w:rsidR="00900CD8" w:rsidRPr="00F716C5" w:rsidRDefault="2EA54B15" w:rsidP="00F716C5">
      <w:pPr>
        <w:numPr>
          <w:ilvl w:val="0"/>
          <w:numId w:val="7"/>
        </w:numPr>
        <w:pBdr>
          <w:top w:val="nil"/>
          <w:left w:val="nil"/>
          <w:bottom w:val="nil"/>
          <w:right w:val="nil"/>
          <w:between w:val="nil"/>
        </w:pBdr>
        <w:spacing w:after="240"/>
        <w:rPr>
          <w:rFonts w:eastAsia="Calibri"/>
          <w:color w:val="000000"/>
          <w:sz w:val="24"/>
          <w:szCs w:val="24"/>
        </w:rPr>
      </w:pPr>
      <w:r w:rsidRPr="2EA1F212">
        <w:rPr>
          <w:rFonts w:eastAsia="Calibri"/>
          <w:color w:val="000000" w:themeColor="text1"/>
          <w:sz w:val="24"/>
          <w:szCs w:val="24"/>
        </w:rPr>
        <w:t>Programs that have been affected by a state or federally declared disasters.</w:t>
      </w:r>
    </w:p>
    <w:p w14:paraId="00000133" w14:textId="77777777" w:rsidR="00900CD8" w:rsidRPr="00F716C5" w:rsidRDefault="2EA54B15" w:rsidP="00F716C5">
      <w:pPr>
        <w:numPr>
          <w:ilvl w:val="0"/>
          <w:numId w:val="7"/>
        </w:numPr>
        <w:pBdr>
          <w:top w:val="nil"/>
          <w:left w:val="nil"/>
          <w:bottom w:val="nil"/>
          <w:right w:val="nil"/>
          <w:between w:val="nil"/>
        </w:pBdr>
        <w:spacing w:after="240"/>
        <w:rPr>
          <w:rFonts w:eastAsia="Calibri"/>
          <w:color w:val="000000"/>
          <w:sz w:val="24"/>
          <w:szCs w:val="24"/>
        </w:rPr>
      </w:pPr>
      <w:r w:rsidRPr="2EA1F212">
        <w:rPr>
          <w:rFonts w:eastAsia="Calibri"/>
          <w:color w:val="000000" w:themeColor="text1"/>
          <w:sz w:val="24"/>
          <w:szCs w:val="24"/>
        </w:rPr>
        <w:t>Programs operating as non-profits.</w:t>
      </w:r>
    </w:p>
    <w:p w14:paraId="00000134" w14:textId="77777777" w:rsidR="00900CD8" w:rsidRPr="00F716C5" w:rsidRDefault="2EA54B15" w:rsidP="00F716C5">
      <w:pPr>
        <w:numPr>
          <w:ilvl w:val="0"/>
          <w:numId w:val="7"/>
        </w:numPr>
        <w:pBdr>
          <w:top w:val="nil"/>
          <w:left w:val="nil"/>
          <w:bottom w:val="nil"/>
          <w:right w:val="nil"/>
          <w:between w:val="nil"/>
        </w:pBdr>
        <w:spacing w:after="240"/>
        <w:rPr>
          <w:rFonts w:eastAsia="Calibri"/>
          <w:color w:val="000000"/>
          <w:sz w:val="24"/>
          <w:szCs w:val="24"/>
        </w:rPr>
      </w:pPr>
      <w:bookmarkStart w:id="43" w:name="_heading=h.3fwokq0"/>
      <w:bookmarkEnd w:id="43"/>
      <w:r w:rsidRPr="2EA1F212">
        <w:rPr>
          <w:rFonts w:eastAsia="Calibri"/>
          <w:color w:val="000000" w:themeColor="text1"/>
          <w:sz w:val="24"/>
          <w:szCs w:val="24"/>
        </w:rPr>
        <w:t>Programs co-located within affordable housing.</w:t>
      </w:r>
    </w:p>
    <w:p w14:paraId="00000135" w14:textId="710CFE63" w:rsidR="00900CD8" w:rsidRPr="00F716C5" w:rsidRDefault="2EA54B15" w:rsidP="00F716C5">
      <w:pPr>
        <w:numPr>
          <w:ilvl w:val="0"/>
          <w:numId w:val="7"/>
        </w:numPr>
        <w:pBdr>
          <w:top w:val="nil"/>
          <w:left w:val="nil"/>
          <w:bottom w:val="nil"/>
          <w:right w:val="nil"/>
          <w:between w:val="nil"/>
        </w:pBdr>
        <w:spacing w:after="240"/>
        <w:rPr>
          <w:rFonts w:eastAsia="Calibri"/>
          <w:color w:val="000000"/>
          <w:sz w:val="24"/>
          <w:szCs w:val="24"/>
        </w:rPr>
      </w:pPr>
      <w:r w:rsidRPr="2EA1F212">
        <w:rPr>
          <w:rFonts w:eastAsia="Calibri"/>
          <w:color w:val="000000" w:themeColor="text1"/>
          <w:sz w:val="24"/>
          <w:szCs w:val="24"/>
        </w:rPr>
        <w:t>Project where</w:t>
      </w:r>
      <w:r w:rsidR="30998D11" w:rsidRPr="2EA1F212">
        <w:rPr>
          <w:rFonts w:eastAsia="Calibri"/>
          <w:color w:val="000000" w:themeColor="text1"/>
          <w:sz w:val="24"/>
          <w:szCs w:val="24"/>
        </w:rPr>
        <w:t xml:space="preserve"> the </w:t>
      </w:r>
      <w:r w:rsidRPr="2EA1F212">
        <w:rPr>
          <w:rFonts w:eastAsia="Calibri"/>
          <w:color w:val="000000" w:themeColor="text1"/>
          <w:sz w:val="24"/>
          <w:szCs w:val="24"/>
        </w:rPr>
        <w:t>building is owned by the operator/entity providing care.</w:t>
      </w:r>
    </w:p>
    <w:p w14:paraId="00000136" w14:textId="77777777" w:rsidR="00900CD8" w:rsidRPr="00F716C5" w:rsidRDefault="2EA54B15" w:rsidP="00F716C5">
      <w:pPr>
        <w:numPr>
          <w:ilvl w:val="0"/>
          <w:numId w:val="7"/>
        </w:numPr>
        <w:pBdr>
          <w:top w:val="nil"/>
          <w:left w:val="nil"/>
          <w:bottom w:val="nil"/>
          <w:right w:val="nil"/>
          <w:between w:val="nil"/>
        </w:pBdr>
        <w:spacing w:after="240"/>
        <w:rPr>
          <w:rFonts w:eastAsia="Calibri"/>
          <w:color w:val="000000"/>
          <w:sz w:val="24"/>
          <w:szCs w:val="24"/>
        </w:rPr>
      </w:pPr>
      <w:r w:rsidRPr="2EA1F212">
        <w:rPr>
          <w:rFonts w:eastAsia="Calibri"/>
          <w:color w:val="000000" w:themeColor="text1"/>
          <w:sz w:val="24"/>
          <w:szCs w:val="24"/>
        </w:rPr>
        <w:t>Projects that can demonstrate long term financial sustainability.</w:t>
      </w:r>
      <w:bookmarkStart w:id="44" w:name="bookmark=id.1v1yuxt"/>
      <w:bookmarkEnd w:id="44"/>
    </w:p>
    <w:p w14:paraId="00000137" w14:textId="77777777" w:rsidR="00900CD8" w:rsidRDefault="00AD4220">
      <w:pPr>
        <w:pStyle w:val="Heading2"/>
      </w:pPr>
      <w:bookmarkStart w:id="45" w:name="_Toc1269731707"/>
      <w:r>
        <w:t>Application Appeals Process</w:t>
      </w:r>
      <w:bookmarkEnd w:id="45"/>
    </w:p>
    <w:p w14:paraId="00000138" w14:textId="2C6C3828" w:rsidR="00900CD8" w:rsidRPr="004F0A04" w:rsidRDefault="00AD4220" w:rsidP="004F0A04">
      <w:pPr>
        <w:pBdr>
          <w:top w:val="nil"/>
          <w:left w:val="nil"/>
          <w:bottom w:val="nil"/>
          <w:right w:val="nil"/>
          <w:between w:val="nil"/>
        </w:pBdr>
        <w:spacing w:after="240"/>
        <w:rPr>
          <w:sz w:val="24"/>
          <w:szCs w:val="24"/>
          <w:u w:val="single"/>
        </w:rPr>
      </w:pPr>
      <w:r w:rsidRPr="007F70F0">
        <w:rPr>
          <w:sz w:val="24"/>
          <w:szCs w:val="24"/>
        </w:rPr>
        <w:t xml:space="preserve">The CDSS </w:t>
      </w:r>
      <w:r w:rsidR="00AE194F">
        <w:rPr>
          <w:sz w:val="24"/>
          <w:szCs w:val="24"/>
        </w:rPr>
        <w:t>will</w:t>
      </w:r>
      <w:r w:rsidRPr="007F70F0">
        <w:rPr>
          <w:sz w:val="24"/>
          <w:szCs w:val="24"/>
        </w:rPr>
        <w:t xml:space="preserve"> conduct a written appeal process for eligible </w:t>
      </w:r>
      <w:r w:rsidR="00BF2D25">
        <w:rPr>
          <w:color w:val="000000"/>
          <w:sz w:val="24"/>
          <w:szCs w:val="24"/>
        </w:rPr>
        <w:t>A</w:t>
      </w:r>
      <w:r w:rsidR="00BF2D25" w:rsidRPr="007F70F0">
        <w:rPr>
          <w:color w:val="000000"/>
          <w:sz w:val="24"/>
          <w:szCs w:val="24"/>
        </w:rPr>
        <w:t>pplicant</w:t>
      </w:r>
      <w:r w:rsidR="00BF2D25">
        <w:rPr>
          <w:color w:val="000000"/>
          <w:sz w:val="24"/>
          <w:szCs w:val="24"/>
        </w:rPr>
        <w:t>s</w:t>
      </w:r>
      <w:r w:rsidRPr="007F70F0">
        <w:rPr>
          <w:sz w:val="24"/>
          <w:szCs w:val="24"/>
        </w:rPr>
        <w:t xml:space="preserve">. Written appeals </w:t>
      </w:r>
      <w:r w:rsidR="00AE194F">
        <w:rPr>
          <w:sz w:val="24"/>
          <w:szCs w:val="24"/>
        </w:rPr>
        <w:t>must</w:t>
      </w:r>
      <w:r w:rsidRPr="007F70F0">
        <w:rPr>
          <w:sz w:val="24"/>
          <w:szCs w:val="24"/>
        </w:rPr>
        <w:t xml:space="preserve"> be received by </w:t>
      </w:r>
      <w:sdt>
        <w:sdtPr>
          <w:rPr>
            <w:sz w:val="24"/>
            <w:szCs w:val="24"/>
          </w:rPr>
          <w:tag w:val="goog_rdk_436"/>
          <w:id w:val="2032596277"/>
          <w:placeholder>
            <w:docPart w:val="DefaultPlaceholder_1081868574"/>
          </w:placeholder>
        </w:sdtPr>
        <w:sdtEndPr/>
        <w:sdtContent/>
      </w:sdt>
      <w:r w:rsidRPr="007F70F0">
        <w:rPr>
          <w:sz w:val="24"/>
          <w:szCs w:val="24"/>
        </w:rPr>
        <w:t xml:space="preserve">eligible </w:t>
      </w:r>
      <w:r w:rsidR="00BF2D25">
        <w:rPr>
          <w:color w:val="000000"/>
          <w:sz w:val="24"/>
          <w:szCs w:val="24"/>
        </w:rPr>
        <w:t>A</w:t>
      </w:r>
      <w:r w:rsidR="00BF2D25" w:rsidRPr="007F70F0">
        <w:rPr>
          <w:color w:val="000000"/>
          <w:sz w:val="24"/>
          <w:szCs w:val="24"/>
        </w:rPr>
        <w:t>pplicant</w:t>
      </w:r>
      <w:r w:rsidR="00BF2D25">
        <w:rPr>
          <w:color w:val="000000"/>
          <w:sz w:val="24"/>
          <w:szCs w:val="24"/>
        </w:rPr>
        <w:t>s</w:t>
      </w:r>
      <w:r w:rsidR="00BF2D25" w:rsidRPr="007F70F0">
        <w:rPr>
          <w:color w:val="000000"/>
          <w:sz w:val="24"/>
          <w:szCs w:val="24"/>
        </w:rPr>
        <w:t xml:space="preserve"> </w:t>
      </w:r>
      <w:r w:rsidRPr="007F70F0">
        <w:rPr>
          <w:sz w:val="24"/>
          <w:szCs w:val="24"/>
        </w:rPr>
        <w:t xml:space="preserve">no more than </w:t>
      </w:r>
      <w:r w:rsidR="005565DE" w:rsidRPr="007F70F0">
        <w:rPr>
          <w:sz w:val="24"/>
          <w:szCs w:val="24"/>
        </w:rPr>
        <w:t>10</w:t>
      </w:r>
      <w:r w:rsidRPr="007F70F0">
        <w:rPr>
          <w:sz w:val="24"/>
          <w:szCs w:val="24"/>
        </w:rPr>
        <w:t xml:space="preserve"> calendar days after receipt of the decision letter.  Further details on appeals </w:t>
      </w:r>
      <w:r w:rsidR="00AE194F">
        <w:rPr>
          <w:sz w:val="24"/>
          <w:szCs w:val="24"/>
        </w:rPr>
        <w:t>will</w:t>
      </w:r>
      <w:r w:rsidRPr="007F70F0">
        <w:rPr>
          <w:sz w:val="24"/>
          <w:szCs w:val="24"/>
        </w:rPr>
        <w:t xml:space="preserve"> be released at a later date on the </w:t>
      </w:r>
      <w:r w:rsidRPr="0051663D">
        <w:rPr>
          <w:sz w:val="24"/>
          <w:szCs w:val="24"/>
        </w:rPr>
        <w:t>CCDD-IGP web page.</w:t>
      </w:r>
    </w:p>
    <w:p w14:paraId="73068B6E" w14:textId="77777777" w:rsidR="00D845D7" w:rsidRDefault="00D845D7">
      <w:pPr>
        <w:rPr>
          <w:sz w:val="24"/>
          <w:szCs w:val="24"/>
        </w:rPr>
      </w:pPr>
    </w:p>
    <w:p w14:paraId="00000139" w14:textId="77777777" w:rsidR="00900CD8" w:rsidRDefault="00900CD8">
      <w:pPr>
        <w:rPr>
          <w:sz w:val="24"/>
          <w:szCs w:val="24"/>
        </w:rPr>
        <w:sectPr w:rsidR="00900CD8">
          <w:pgSz w:w="12240" w:h="15840"/>
          <w:pgMar w:top="1360" w:right="1340" w:bottom="1260" w:left="1320" w:header="0" w:footer="1064" w:gutter="0"/>
          <w:cols w:space="720"/>
        </w:sectPr>
      </w:pPr>
    </w:p>
    <w:p w14:paraId="0000013B" w14:textId="170BB6CF" w:rsidR="00900CD8" w:rsidRDefault="00AD4220" w:rsidP="00BF6ADB">
      <w:pPr>
        <w:pStyle w:val="Heading1"/>
      </w:pPr>
      <w:bookmarkStart w:id="46" w:name="bookmark=id.2u6wntf"/>
      <w:bookmarkStart w:id="47" w:name="_Toc2137573750"/>
      <w:bookmarkEnd w:id="46"/>
      <w:r>
        <w:lastRenderedPageBreak/>
        <w:t>Section VI: Notification of Award and Grant Agreement</w:t>
      </w:r>
      <w:bookmarkEnd w:id="47"/>
    </w:p>
    <w:p w14:paraId="0000013C" w14:textId="77777777" w:rsidR="00900CD8" w:rsidRDefault="00AD4220">
      <w:pPr>
        <w:pStyle w:val="Heading2"/>
      </w:pPr>
      <w:bookmarkStart w:id="48" w:name="bookmark=id.3tbugp1"/>
      <w:bookmarkStart w:id="49" w:name="_Toc161137745"/>
      <w:bookmarkEnd w:id="48"/>
      <w:r>
        <w:t>Notification of Award</w:t>
      </w:r>
      <w:bookmarkEnd w:id="49"/>
    </w:p>
    <w:p w14:paraId="0000013D" w14:textId="6E15CE4D" w:rsidR="00900CD8" w:rsidRPr="007F70F0" w:rsidRDefault="00AD4220" w:rsidP="004F0A04">
      <w:pPr>
        <w:pBdr>
          <w:top w:val="nil"/>
          <w:left w:val="nil"/>
          <w:bottom w:val="nil"/>
          <w:right w:val="nil"/>
          <w:between w:val="nil"/>
        </w:pBdr>
        <w:spacing w:after="240"/>
        <w:rPr>
          <w:color w:val="000000"/>
          <w:sz w:val="24"/>
          <w:szCs w:val="24"/>
        </w:rPr>
      </w:pPr>
      <w:r w:rsidRPr="007F70F0">
        <w:rPr>
          <w:color w:val="000000"/>
          <w:sz w:val="24"/>
          <w:szCs w:val="24"/>
        </w:rPr>
        <w:t xml:space="preserve">The CDSS will email proposed funding award letters, additional instructions, and required documents to successful </w:t>
      </w:r>
      <w:r w:rsidR="00BF2D25">
        <w:rPr>
          <w:color w:val="000000"/>
          <w:sz w:val="24"/>
          <w:szCs w:val="24"/>
        </w:rPr>
        <w:t>A</w:t>
      </w:r>
      <w:r w:rsidR="00BF2D25" w:rsidRPr="007F70F0">
        <w:rPr>
          <w:color w:val="000000"/>
          <w:sz w:val="24"/>
          <w:szCs w:val="24"/>
        </w:rPr>
        <w:t>pplicant</w:t>
      </w:r>
      <w:r w:rsidR="00BF2D25">
        <w:rPr>
          <w:color w:val="000000"/>
          <w:sz w:val="24"/>
          <w:szCs w:val="24"/>
        </w:rPr>
        <w:t>s</w:t>
      </w:r>
      <w:r w:rsidRPr="007F70F0">
        <w:rPr>
          <w:color w:val="000000"/>
          <w:sz w:val="24"/>
          <w:szCs w:val="24"/>
        </w:rPr>
        <w:t xml:space="preserve">. The CDSS reserves the right to ask follow-up questions or request additional documentation of successful </w:t>
      </w:r>
      <w:r w:rsidR="00BF2D25">
        <w:rPr>
          <w:color w:val="000000"/>
          <w:sz w:val="24"/>
          <w:szCs w:val="24"/>
        </w:rPr>
        <w:t>A</w:t>
      </w:r>
      <w:r w:rsidR="00BF2D25" w:rsidRPr="007F70F0">
        <w:rPr>
          <w:color w:val="000000"/>
          <w:sz w:val="24"/>
          <w:szCs w:val="24"/>
        </w:rPr>
        <w:t>pplicant</w:t>
      </w:r>
      <w:r w:rsidR="00BF2D25">
        <w:rPr>
          <w:color w:val="000000"/>
          <w:sz w:val="24"/>
          <w:szCs w:val="24"/>
        </w:rPr>
        <w:t>s</w:t>
      </w:r>
      <w:r w:rsidR="00BF2D25" w:rsidRPr="007F70F0">
        <w:rPr>
          <w:color w:val="000000"/>
          <w:sz w:val="24"/>
          <w:szCs w:val="24"/>
        </w:rPr>
        <w:t xml:space="preserve"> </w:t>
      </w:r>
      <w:r w:rsidRPr="007F70F0">
        <w:rPr>
          <w:color w:val="000000"/>
          <w:sz w:val="24"/>
          <w:szCs w:val="24"/>
        </w:rPr>
        <w:t>through email, mail, or on-site visits to ensure</w:t>
      </w:r>
      <w:r w:rsidR="00B627DA" w:rsidRPr="007F70F0">
        <w:rPr>
          <w:color w:val="000000"/>
          <w:sz w:val="24"/>
          <w:szCs w:val="24"/>
        </w:rPr>
        <w:t xml:space="preserve"> before</w:t>
      </w:r>
      <w:r w:rsidRPr="007F70F0">
        <w:rPr>
          <w:color w:val="000000"/>
          <w:sz w:val="24"/>
          <w:szCs w:val="24"/>
        </w:rPr>
        <w:t xml:space="preserve"> the grant award notification that the </w:t>
      </w:r>
      <w:r w:rsidR="00822C84" w:rsidRPr="007F70F0">
        <w:rPr>
          <w:color w:val="000000"/>
          <w:sz w:val="24"/>
          <w:szCs w:val="24"/>
        </w:rPr>
        <w:t xml:space="preserve">Applicant </w:t>
      </w:r>
      <w:r w:rsidRPr="007F70F0">
        <w:rPr>
          <w:color w:val="000000"/>
          <w:sz w:val="24"/>
          <w:szCs w:val="24"/>
        </w:rPr>
        <w:t xml:space="preserve">meets all eligibility and legal requirements and can fulfill all grant requirements. No grant is final until the CDSS receives a completed and signed </w:t>
      </w:r>
      <w:r w:rsidR="00E672AA">
        <w:rPr>
          <w:color w:val="000000"/>
          <w:sz w:val="24"/>
          <w:szCs w:val="24"/>
        </w:rPr>
        <w:t>Grant Agreement</w:t>
      </w:r>
      <w:r w:rsidRPr="007F70F0">
        <w:rPr>
          <w:color w:val="000000"/>
          <w:sz w:val="24"/>
          <w:szCs w:val="24"/>
        </w:rPr>
        <w:t xml:space="preserve"> and all other required documents from the </w:t>
      </w:r>
      <w:r w:rsidR="00822C84" w:rsidRPr="007F70F0">
        <w:rPr>
          <w:color w:val="000000"/>
          <w:sz w:val="24"/>
          <w:szCs w:val="24"/>
        </w:rPr>
        <w:t>Applicant</w:t>
      </w:r>
      <w:r w:rsidRPr="007F70F0">
        <w:rPr>
          <w:color w:val="000000"/>
          <w:sz w:val="24"/>
          <w:szCs w:val="24"/>
        </w:rPr>
        <w:t>.</w:t>
      </w:r>
    </w:p>
    <w:p w14:paraId="00000141" w14:textId="3B63DD37" w:rsidR="00900CD8" w:rsidRPr="007F70F0" w:rsidRDefault="00822C84" w:rsidP="004F0A04">
      <w:pPr>
        <w:pBdr>
          <w:top w:val="nil"/>
          <w:left w:val="nil"/>
          <w:bottom w:val="nil"/>
          <w:right w:val="nil"/>
          <w:between w:val="nil"/>
        </w:pBdr>
        <w:spacing w:after="240"/>
        <w:rPr>
          <w:color w:val="000000"/>
          <w:sz w:val="24"/>
          <w:szCs w:val="24"/>
        </w:rPr>
      </w:pPr>
      <w:r w:rsidRPr="007F70F0">
        <w:rPr>
          <w:color w:val="000000"/>
          <w:sz w:val="24"/>
          <w:szCs w:val="24"/>
        </w:rPr>
        <w:t xml:space="preserve">Applicants </w:t>
      </w:r>
      <w:r w:rsidR="00AD4220" w:rsidRPr="007F70F0">
        <w:rPr>
          <w:color w:val="000000"/>
          <w:sz w:val="24"/>
          <w:szCs w:val="24"/>
        </w:rPr>
        <w:t>will be required to acknowledge the conditional grant award in the manner and timeframe stated in the Notice of Award. The CDSS will post final awards on the CDSS funding results web page.</w:t>
      </w:r>
    </w:p>
    <w:p w14:paraId="00000142" w14:textId="64A1694B" w:rsidR="00900CD8" w:rsidRPr="007F70F0" w:rsidRDefault="00AD4220" w:rsidP="004F0A04">
      <w:pPr>
        <w:pBdr>
          <w:top w:val="nil"/>
          <w:left w:val="nil"/>
          <w:bottom w:val="nil"/>
          <w:right w:val="nil"/>
          <w:between w:val="nil"/>
        </w:pBdr>
        <w:spacing w:after="240"/>
        <w:rPr>
          <w:color w:val="000000"/>
          <w:sz w:val="24"/>
          <w:szCs w:val="24"/>
        </w:rPr>
      </w:pPr>
      <w:r w:rsidRPr="007F70F0">
        <w:rPr>
          <w:color w:val="000000"/>
          <w:sz w:val="24"/>
          <w:szCs w:val="24"/>
        </w:rPr>
        <w:t xml:space="preserve">At the time of grant award notification, all </w:t>
      </w:r>
      <w:r w:rsidR="00822C84" w:rsidRPr="007F70F0">
        <w:rPr>
          <w:color w:val="000000"/>
          <w:sz w:val="24"/>
          <w:szCs w:val="24"/>
        </w:rPr>
        <w:t xml:space="preserve">Applicants </w:t>
      </w:r>
      <w:r w:rsidRPr="007F70F0">
        <w:rPr>
          <w:color w:val="000000"/>
          <w:sz w:val="24"/>
          <w:szCs w:val="24"/>
        </w:rPr>
        <w:t>may be required to sign additional compliance certifications or agreements.</w:t>
      </w:r>
    </w:p>
    <w:p w14:paraId="00000144" w14:textId="77777777" w:rsidR="00900CD8" w:rsidRDefault="00AD4220">
      <w:pPr>
        <w:pStyle w:val="Heading2"/>
      </w:pPr>
      <w:bookmarkStart w:id="50" w:name="_Toc1494623429"/>
      <w:r>
        <w:t xml:space="preserve">Grant Agreement </w:t>
      </w:r>
      <w:bookmarkEnd w:id="50"/>
    </w:p>
    <w:p w14:paraId="59850F56" w14:textId="2138B083" w:rsidR="00624460" w:rsidRPr="007F70F0" w:rsidRDefault="00AD4220" w:rsidP="004F0A04">
      <w:pPr>
        <w:pBdr>
          <w:top w:val="nil"/>
          <w:left w:val="nil"/>
          <w:bottom w:val="nil"/>
          <w:right w:val="nil"/>
          <w:between w:val="nil"/>
        </w:pBdr>
        <w:spacing w:after="240"/>
        <w:rPr>
          <w:color w:val="000000"/>
          <w:sz w:val="24"/>
          <w:szCs w:val="24"/>
        </w:rPr>
      </w:pPr>
      <w:r w:rsidRPr="007F70F0">
        <w:rPr>
          <w:color w:val="000000"/>
          <w:sz w:val="24"/>
          <w:szCs w:val="24"/>
        </w:rPr>
        <w:t>After issuance of the Notice of Award and</w:t>
      </w:r>
      <w:r w:rsidR="00624460" w:rsidRPr="007F70F0">
        <w:rPr>
          <w:color w:val="000000"/>
          <w:sz w:val="24"/>
          <w:szCs w:val="24"/>
        </w:rPr>
        <w:t xml:space="preserve"> acknowledgment </w:t>
      </w:r>
      <w:r w:rsidRPr="007F70F0">
        <w:rPr>
          <w:color w:val="000000"/>
          <w:sz w:val="24"/>
          <w:szCs w:val="24"/>
        </w:rPr>
        <w:t xml:space="preserve">by the </w:t>
      </w:r>
      <w:r w:rsidR="00624460" w:rsidRPr="007F70F0">
        <w:rPr>
          <w:color w:val="000000"/>
          <w:sz w:val="24"/>
          <w:szCs w:val="24"/>
        </w:rPr>
        <w:t>Applicant</w:t>
      </w:r>
      <w:r w:rsidRPr="007F70F0">
        <w:rPr>
          <w:color w:val="000000"/>
          <w:sz w:val="24"/>
          <w:szCs w:val="24"/>
        </w:rPr>
        <w:t xml:space="preserve"> as described above, </w:t>
      </w:r>
      <w:r w:rsidR="00A75320">
        <w:rPr>
          <w:color w:val="000000"/>
          <w:sz w:val="24"/>
          <w:szCs w:val="24"/>
        </w:rPr>
        <w:t xml:space="preserve">the </w:t>
      </w:r>
      <w:r w:rsidRPr="007F70F0">
        <w:rPr>
          <w:color w:val="000000"/>
          <w:sz w:val="24"/>
          <w:szCs w:val="24"/>
        </w:rPr>
        <w:t xml:space="preserve">CDSS will provide a Grant Agreement to be executed by the </w:t>
      </w:r>
      <w:r w:rsidR="00624460" w:rsidRPr="007F70F0">
        <w:rPr>
          <w:color w:val="000000"/>
          <w:sz w:val="24"/>
          <w:szCs w:val="24"/>
        </w:rPr>
        <w:t xml:space="preserve">Applicant </w:t>
      </w:r>
      <w:r w:rsidRPr="007F70F0">
        <w:rPr>
          <w:color w:val="000000"/>
          <w:sz w:val="24"/>
          <w:szCs w:val="24"/>
        </w:rPr>
        <w:t xml:space="preserve">and </w:t>
      </w:r>
      <w:r w:rsidR="00A75320">
        <w:rPr>
          <w:color w:val="000000"/>
          <w:sz w:val="24"/>
          <w:szCs w:val="24"/>
        </w:rPr>
        <w:t xml:space="preserve">the </w:t>
      </w:r>
      <w:r w:rsidRPr="007F70F0">
        <w:rPr>
          <w:color w:val="000000"/>
          <w:sz w:val="24"/>
          <w:szCs w:val="24"/>
        </w:rPr>
        <w:t xml:space="preserve">CDSS or its third-party administrator.  By applying for and obtaining an IGP-NCMR grant under this RFA, </w:t>
      </w:r>
      <w:r w:rsidR="006B3034" w:rsidRPr="007F70F0">
        <w:rPr>
          <w:color w:val="000000"/>
          <w:sz w:val="24"/>
          <w:szCs w:val="24"/>
        </w:rPr>
        <w:t xml:space="preserve">Applicants </w:t>
      </w:r>
      <w:r w:rsidRPr="007F70F0">
        <w:rPr>
          <w:color w:val="000000"/>
          <w:sz w:val="24"/>
          <w:szCs w:val="24"/>
        </w:rPr>
        <w:t>agree to adhere to all the Grant Agreement terms and conditions, RFA terms and conditions, and all other applicable laws and regulations. Any variance from the terms of the Grant Agreement, RFA, or applicable laws and regulations will entitle the CDSS to exercise appropriate remedies and to seek appropriate relief, up to and including possible termination of the Grant Agreement and recoupment of grant funds.</w:t>
      </w:r>
    </w:p>
    <w:p w14:paraId="5D9D08F2" w14:textId="48944464" w:rsidR="001C5F66" w:rsidRDefault="00624460" w:rsidP="004F0A04">
      <w:pPr>
        <w:pBdr>
          <w:top w:val="nil"/>
          <w:left w:val="nil"/>
          <w:bottom w:val="nil"/>
          <w:right w:val="nil"/>
          <w:between w:val="nil"/>
        </w:pBdr>
        <w:spacing w:after="240"/>
        <w:rPr>
          <w:color w:val="000000"/>
          <w:sz w:val="24"/>
          <w:szCs w:val="24"/>
        </w:rPr>
      </w:pPr>
      <w:r w:rsidRPr="007F70F0">
        <w:rPr>
          <w:sz w:val="24"/>
          <w:szCs w:val="24"/>
        </w:rPr>
        <w:t>B</w:t>
      </w:r>
      <w:r w:rsidR="00AD4220" w:rsidRPr="007F70F0">
        <w:rPr>
          <w:color w:val="000000"/>
          <w:sz w:val="24"/>
          <w:szCs w:val="24"/>
        </w:rPr>
        <w:t xml:space="preserve">elow are sample terms and conditions that bind </w:t>
      </w:r>
      <w:r w:rsidR="00945E5A">
        <w:rPr>
          <w:color w:val="000000"/>
          <w:sz w:val="24"/>
          <w:szCs w:val="24"/>
        </w:rPr>
        <w:t xml:space="preserve">awarded </w:t>
      </w:r>
      <w:r w:rsidR="00EB5681">
        <w:rPr>
          <w:color w:val="000000"/>
          <w:sz w:val="24"/>
          <w:szCs w:val="24"/>
        </w:rPr>
        <w:t>A</w:t>
      </w:r>
      <w:r w:rsidR="00EB5681" w:rsidRPr="007F70F0">
        <w:rPr>
          <w:color w:val="000000"/>
          <w:sz w:val="24"/>
          <w:szCs w:val="24"/>
        </w:rPr>
        <w:t>pplicant</w:t>
      </w:r>
      <w:r w:rsidR="00EB5681">
        <w:rPr>
          <w:color w:val="000000"/>
          <w:sz w:val="24"/>
          <w:szCs w:val="24"/>
        </w:rPr>
        <w:t>s</w:t>
      </w:r>
      <w:r w:rsidR="00EB5681" w:rsidRPr="007F70F0">
        <w:rPr>
          <w:color w:val="000000"/>
          <w:sz w:val="24"/>
          <w:szCs w:val="24"/>
        </w:rPr>
        <w:t xml:space="preserve"> </w:t>
      </w:r>
      <w:r w:rsidR="00945E5A">
        <w:rPr>
          <w:color w:val="000000"/>
          <w:sz w:val="24"/>
          <w:szCs w:val="24"/>
        </w:rPr>
        <w:t>(“Grantees”)</w:t>
      </w:r>
      <w:r w:rsidR="00AD4220" w:rsidRPr="007F70F0">
        <w:rPr>
          <w:color w:val="000000"/>
          <w:sz w:val="24"/>
          <w:szCs w:val="24"/>
        </w:rPr>
        <w:t xml:space="preserve"> and accept the IGP-NCMR grant funds. These terms are not exhaustive, and </w:t>
      </w:r>
      <w:r w:rsidR="00945E5A">
        <w:rPr>
          <w:color w:val="000000"/>
          <w:sz w:val="24"/>
          <w:szCs w:val="24"/>
        </w:rPr>
        <w:t>Grantees</w:t>
      </w:r>
      <w:r w:rsidR="00945E5A" w:rsidRPr="007F70F0">
        <w:rPr>
          <w:color w:val="000000"/>
          <w:sz w:val="24"/>
          <w:szCs w:val="24"/>
        </w:rPr>
        <w:t xml:space="preserve"> </w:t>
      </w:r>
      <w:r w:rsidR="00AD4220" w:rsidRPr="007F70F0">
        <w:rPr>
          <w:color w:val="000000"/>
          <w:sz w:val="24"/>
          <w:szCs w:val="24"/>
        </w:rPr>
        <w:t>will be required to execute a Grant Agreement containing terms and conditions in addition to those set forth below.</w:t>
      </w:r>
    </w:p>
    <w:p w14:paraId="00000148" w14:textId="271A3EEA" w:rsidR="00900CD8" w:rsidRDefault="2EA54B15" w:rsidP="004F3744">
      <w:pPr>
        <w:numPr>
          <w:ilvl w:val="0"/>
          <w:numId w:val="7"/>
        </w:numPr>
        <w:pBdr>
          <w:top w:val="nil"/>
          <w:left w:val="nil"/>
          <w:bottom w:val="nil"/>
          <w:right w:val="nil"/>
          <w:between w:val="nil"/>
        </w:pBdr>
        <w:spacing w:after="240"/>
      </w:pPr>
      <w:r w:rsidRPr="2EA1F212">
        <w:rPr>
          <w:color w:val="000000" w:themeColor="text1"/>
          <w:sz w:val="24"/>
          <w:szCs w:val="24"/>
        </w:rPr>
        <w:t>Grant funds may only be</w:t>
      </w:r>
      <w:r w:rsidR="3D8F47D3" w:rsidRPr="2EA1F212">
        <w:rPr>
          <w:color w:val="000000" w:themeColor="text1"/>
          <w:sz w:val="24"/>
          <w:szCs w:val="24"/>
        </w:rPr>
        <w:t xml:space="preserve"> used </w:t>
      </w:r>
      <w:r w:rsidRPr="2EA1F212">
        <w:rPr>
          <w:color w:val="000000" w:themeColor="text1"/>
          <w:sz w:val="24"/>
          <w:szCs w:val="24"/>
        </w:rPr>
        <w:t>for the IGP-NCMR purposes as specified in the RFA. Grantees</w:t>
      </w:r>
      <w:r w:rsidR="3D8F47D3" w:rsidRPr="2EA1F212">
        <w:rPr>
          <w:color w:val="000000" w:themeColor="text1"/>
          <w:sz w:val="24"/>
          <w:szCs w:val="24"/>
        </w:rPr>
        <w:t xml:space="preserve"> must</w:t>
      </w:r>
      <w:r w:rsidR="74DA47B0">
        <w:t xml:space="preserve"> </w:t>
      </w:r>
      <w:r w:rsidRPr="2EA1F212">
        <w:rPr>
          <w:color w:val="000000" w:themeColor="text1"/>
          <w:sz w:val="24"/>
          <w:szCs w:val="24"/>
        </w:rPr>
        <w:t>fully comply with all reporting requirements</w:t>
      </w:r>
      <w:r w:rsidR="74DA47B0" w:rsidRPr="2EA1F212">
        <w:rPr>
          <w:color w:val="000000" w:themeColor="text1"/>
          <w:sz w:val="24"/>
          <w:szCs w:val="24"/>
        </w:rPr>
        <w:t xml:space="preserve"> and deadlines o</w:t>
      </w:r>
      <w:r w:rsidRPr="2EA1F212">
        <w:rPr>
          <w:color w:val="000000" w:themeColor="text1"/>
          <w:sz w:val="24"/>
          <w:szCs w:val="24"/>
        </w:rPr>
        <w:t>utlined in the Grant Agreement</w:t>
      </w:r>
      <w:r w:rsidR="74DA47B0" w:rsidRPr="2EA1F212">
        <w:rPr>
          <w:color w:val="000000" w:themeColor="text1"/>
          <w:sz w:val="24"/>
          <w:szCs w:val="24"/>
        </w:rPr>
        <w:t xml:space="preserve">. This includes, </w:t>
      </w:r>
      <w:r w:rsidR="4E7600FE" w:rsidRPr="2EA1F212">
        <w:rPr>
          <w:color w:val="000000" w:themeColor="text1"/>
          <w:sz w:val="24"/>
          <w:szCs w:val="24"/>
        </w:rPr>
        <w:t xml:space="preserve">but is not limited to, </w:t>
      </w:r>
      <w:r w:rsidRPr="2EA1F212">
        <w:rPr>
          <w:color w:val="000000" w:themeColor="text1"/>
          <w:sz w:val="24"/>
          <w:szCs w:val="24"/>
        </w:rPr>
        <w:t>the submission of expenditure reports to show how grant funds were spent, annual progress reports and a final progress report. The CDSS may withhold or cancel further grant disbursements, and/or recoup past grant disbursements, if the CDSS determines, in its sole discretion, that</w:t>
      </w:r>
      <w:r w:rsidR="4E7600FE" w:rsidRPr="2EA1F212">
        <w:rPr>
          <w:color w:val="000000" w:themeColor="text1"/>
          <w:sz w:val="24"/>
          <w:szCs w:val="24"/>
        </w:rPr>
        <w:t xml:space="preserve"> the </w:t>
      </w:r>
      <w:r w:rsidR="5326F7EC" w:rsidRPr="2EA1F212">
        <w:rPr>
          <w:color w:val="000000" w:themeColor="text1"/>
          <w:sz w:val="24"/>
          <w:szCs w:val="24"/>
        </w:rPr>
        <w:t xml:space="preserve">Grantee </w:t>
      </w:r>
      <w:r w:rsidR="77F33532" w:rsidRPr="2EA1F212">
        <w:rPr>
          <w:color w:val="000000" w:themeColor="text1"/>
          <w:sz w:val="24"/>
          <w:szCs w:val="24"/>
        </w:rPr>
        <w:t>does not meet these requirements</w:t>
      </w:r>
      <w:r w:rsidR="77F33532">
        <w:t>.</w:t>
      </w:r>
    </w:p>
    <w:p w14:paraId="00000149" w14:textId="055FA27F" w:rsidR="00900CD8" w:rsidRDefault="2EA54B15" w:rsidP="004F3744">
      <w:pPr>
        <w:numPr>
          <w:ilvl w:val="0"/>
          <w:numId w:val="7"/>
        </w:numPr>
        <w:pBdr>
          <w:top w:val="nil"/>
          <w:left w:val="nil"/>
          <w:bottom w:val="nil"/>
          <w:right w:val="nil"/>
          <w:between w:val="nil"/>
        </w:pBdr>
        <w:spacing w:after="240"/>
      </w:pPr>
      <w:r w:rsidRPr="2EA1F212">
        <w:rPr>
          <w:color w:val="000000" w:themeColor="text1"/>
          <w:sz w:val="24"/>
          <w:szCs w:val="24"/>
        </w:rPr>
        <w:t xml:space="preserve">In addition to complying with the </w:t>
      </w:r>
      <w:r w:rsidR="092C3482" w:rsidRPr="2EA1F212">
        <w:rPr>
          <w:color w:val="000000" w:themeColor="text1"/>
          <w:sz w:val="24"/>
          <w:szCs w:val="24"/>
        </w:rPr>
        <w:t>r</w:t>
      </w:r>
      <w:r w:rsidRPr="2EA1F212">
        <w:rPr>
          <w:color w:val="000000" w:themeColor="text1"/>
          <w:sz w:val="24"/>
          <w:szCs w:val="24"/>
        </w:rPr>
        <w:t xml:space="preserve">eporting </w:t>
      </w:r>
      <w:r w:rsidR="092C3482" w:rsidRPr="2EA1F212">
        <w:rPr>
          <w:color w:val="000000" w:themeColor="text1"/>
          <w:sz w:val="24"/>
          <w:szCs w:val="24"/>
        </w:rPr>
        <w:t>r</w:t>
      </w:r>
      <w:r w:rsidRPr="2EA1F212">
        <w:rPr>
          <w:color w:val="000000" w:themeColor="text1"/>
          <w:sz w:val="24"/>
          <w:szCs w:val="24"/>
        </w:rPr>
        <w:t xml:space="preserve">equirements referenced above, </w:t>
      </w:r>
      <w:r w:rsidR="5326F7EC" w:rsidRPr="2EA1F212">
        <w:rPr>
          <w:color w:val="000000" w:themeColor="text1"/>
          <w:sz w:val="24"/>
          <w:szCs w:val="24"/>
        </w:rPr>
        <w:t xml:space="preserve">Grantees </w:t>
      </w:r>
      <w:r w:rsidRPr="2EA1F212">
        <w:rPr>
          <w:color w:val="000000" w:themeColor="text1"/>
          <w:sz w:val="24"/>
          <w:szCs w:val="24"/>
        </w:rPr>
        <w:t xml:space="preserve">are subject to audit by the CDSS and other government auditing authorities for compliance with all grant terms. Consequently, </w:t>
      </w:r>
      <w:r w:rsidR="5326F7EC" w:rsidRPr="2EA1F212">
        <w:rPr>
          <w:color w:val="000000" w:themeColor="text1"/>
          <w:sz w:val="24"/>
          <w:szCs w:val="24"/>
        </w:rPr>
        <w:t>G</w:t>
      </w:r>
      <w:r w:rsidRPr="2EA1F212">
        <w:rPr>
          <w:color w:val="000000" w:themeColor="text1"/>
          <w:sz w:val="24"/>
          <w:szCs w:val="24"/>
        </w:rPr>
        <w:t xml:space="preserve">rantees </w:t>
      </w:r>
      <w:r w:rsidR="617CC9E3" w:rsidRPr="2EA1F212">
        <w:rPr>
          <w:color w:val="000000" w:themeColor="text1"/>
          <w:sz w:val="24"/>
          <w:szCs w:val="24"/>
        </w:rPr>
        <w:t>must</w:t>
      </w:r>
      <w:r w:rsidR="0C8B2DA8" w:rsidRPr="2EA1F212">
        <w:rPr>
          <w:color w:val="000000" w:themeColor="text1"/>
          <w:sz w:val="24"/>
          <w:szCs w:val="24"/>
        </w:rPr>
        <w:t xml:space="preserve"> keep</w:t>
      </w:r>
      <w:r w:rsidRPr="2EA1F212">
        <w:rPr>
          <w:color w:val="000000" w:themeColor="text1"/>
          <w:sz w:val="24"/>
          <w:szCs w:val="24"/>
        </w:rPr>
        <w:t xml:space="preserve"> all records relating to grant expenditures and compliance with grant terms for at least seven years following the completion of the proposed project.</w:t>
      </w:r>
    </w:p>
    <w:p w14:paraId="0000014A" w14:textId="5BB5FE5D" w:rsidR="00900CD8" w:rsidRPr="0017295D" w:rsidRDefault="2EA54B15" w:rsidP="004F3744">
      <w:pPr>
        <w:numPr>
          <w:ilvl w:val="0"/>
          <w:numId w:val="7"/>
        </w:numPr>
        <w:pBdr>
          <w:top w:val="nil"/>
          <w:left w:val="nil"/>
          <w:bottom w:val="nil"/>
          <w:right w:val="nil"/>
          <w:between w:val="nil"/>
        </w:pBdr>
        <w:spacing w:after="240"/>
        <w:rPr>
          <w:sz w:val="24"/>
          <w:szCs w:val="24"/>
        </w:rPr>
      </w:pPr>
      <w:r w:rsidRPr="2EA1F212">
        <w:rPr>
          <w:color w:val="000000" w:themeColor="text1"/>
          <w:sz w:val="24"/>
          <w:szCs w:val="24"/>
        </w:rPr>
        <w:lastRenderedPageBreak/>
        <w:t>Grantees</w:t>
      </w:r>
      <w:r w:rsidR="0C8B2DA8" w:rsidRPr="2EA1F212">
        <w:rPr>
          <w:color w:val="000000" w:themeColor="text1"/>
          <w:sz w:val="24"/>
          <w:szCs w:val="24"/>
        </w:rPr>
        <w:t xml:space="preserve"> must</w:t>
      </w:r>
      <w:r w:rsidRPr="2EA1F212">
        <w:rPr>
          <w:color w:val="000000" w:themeColor="text1"/>
          <w:sz w:val="24"/>
          <w:szCs w:val="24"/>
        </w:rPr>
        <w:t xml:space="preserve"> permit the CDSS, and any other government auditing authority, access to all relevant records and information through various means and formats, including but not limited to physical site visits.</w:t>
      </w:r>
      <w:r w:rsidR="4AB11046" w:rsidRPr="2EA1F212">
        <w:rPr>
          <w:sz w:val="24"/>
          <w:szCs w:val="24"/>
        </w:rPr>
        <w:t xml:space="preserve"> The amount(s) of any expenditure(s) determined by the CDSS, or another auditing authority, to be unallowable or in contravention of grant terms (including those relating to competition/reasonableness</w:t>
      </w:r>
      <w:r w:rsidR="65887A9B" w:rsidRPr="2EA1F212">
        <w:rPr>
          <w:sz w:val="24"/>
          <w:szCs w:val="24"/>
        </w:rPr>
        <w:t xml:space="preserve"> set forth below) may be disallowed and recouped by the CDSS from the </w:t>
      </w:r>
      <w:r w:rsidR="5326F7EC" w:rsidRPr="2EA1F212">
        <w:rPr>
          <w:color w:val="000000" w:themeColor="text1"/>
          <w:sz w:val="24"/>
          <w:szCs w:val="24"/>
        </w:rPr>
        <w:t>Grantee</w:t>
      </w:r>
      <w:r w:rsidR="65887A9B" w:rsidRPr="2EA1F212">
        <w:rPr>
          <w:sz w:val="24"/>
          <w:szCs w:val="24"/>
        </w:rPr>
        <w:t>.</w:t>
      </w:r>
    </w:p>
    <w:p w14:paraId="0000014B" w14:textId="23BC48E9" w:rsidR="00900CD8" w:rsidRDefault="2EA54B15" w:rsidP="2EA1F212">
      <w:pPr>
        <w:numPr>
          <w:ilvl w:val="0"/>
          <w:numId w:val="7"/>
        </w:numPr>
        <w:pBdr>
          <w:top w:val="nil"/>
          <w:left w:val="nil"/>
          <w:bottom w:val="nil"/>
          <w:right w:val="nil"/>
          <w:between w:val="nil"/>
        </w:pBdr>
        <w:spacing w:after="240"/>
      </w:pPr>
      <w:r w:rsidRPr="2EA1F212">
        <w:rPr>
          <w:color w:val="000000" w:themeColor="text1"/>
          <w:sz w:val="24"/>
          <w:szCs w:val="24"/>
        </w:rPr>
        <w:t>Grantees</w:t>
      </w:r>
      <w:r w:rsidR="65887A9B" w:rsidRPr="2EA1F212">
        <w:rPr>
          <w:color w:val="000000" w:themeColor="text1"/>
          <w:sz w:val="24"/>
          <w:szCs w:val="24"/>
        </w:rPr>
        <w:t xml:space="preserve"> must</w:t>
      </w:r>
      <w:r w:rsidR="65887A9B">
        <w:t xml:space="preserve"> </w:t>
      </w:r>
      <w:r w:rsidRPr="2EA1F212">
        <w:rPr>
          <w:color w:val="000000" w:themeColor="text1"/>
          <w:sz w:val="24"/>
          <w:szCs w:val="24"/>
        </w:rPr>
        <w:t xml:space="preserve">ensure, and document, that all transactions for goods or services made to complete the project are fair and reasonable in amount and otherwise. Grantees </w:t>
      </w:r>
      <w:r w:rsidR="617CC9E3" w:rsidRPr="2EA1F212">
        <w:rPr>
          <w:color w:val="000000" w:themeColor="text1"/>
          <w:sz w:val="24"/>
          <w:szCs w:val="24"/>
        </w:rPr>
        <w:t xml:space="preserve">must </w:t>
      </w:r>
      <w:r w:rsidRPr="2EA1F212">
        <w:rPr>
          <w:color w:val="000000" w:themeColor="text1"/>
          <w:sz w:val="24"/>
          <w:szCs w:val="24"/>
        </w:rPr>
        <w:t xml:space="preserve">comply with all applicable laws bearing on such transactions (such as, for example, relevant sections of the California Public Contract Code for public agency </w:t>
      </w:r>
      <w:r w:rsidR="5326F7EC" w:rsidRPr="2EA1F212">
        <w:rPr>
          <w:color w:val="000000" w:themeColor="text1"/>
          <w:sz w:val="24"/>
          <w:szCs w:val="24"/>
        </w:rPr>
        <w:t>G</w:t>
      </w:r>
      <w:r w:rsidRPr="2EA1F212">
        <w:rPr>
          <w:color w:val="000000" w:themeColor="text1"/>
          <w:sz w:val="24"/>
          <w:szCs w:val="24"/>
        </w:rPr>
        <w:t xml:space="preserve">rantees). Unless it conflicts with a law applicable to a particular type of </w:t>
      </w:r>
      <w:r w:rsidR="5326F7EC" w:rsidRPr="2EA1F212">
        <w:rPr>
          <w:color w:val="000000" w:themeColor="text1"/>
          <w:sz w:val="24"/>
          <w:szCs w:val="24"/>
        </w:rPr>
        <w:t>Grantee</w:t>
      </w:r>
      <w:r w:rsidRPr="2EA1F212">
        <w:rPr>
          <w:color w:val="000000" w:themeColor="text1"/>
          <w:sz w:val="24"/>
          <w:szCs w:val="24"/>
        </w:rPr>
        <w:t xml:space="preserve">, for </w:t>
      </w:r>
      <w:r w:rsidR="4F2F6AB4" w:rsidRPr="2EA1F212">
        <w:rPr>
          <w:color w:val="000000" w:themeColor="text1"/>
          <w:sz w:val="24"/>
          <w:szCs w:val="24"/>
        </w:rPr>
        <w:t xml:space="preserve">construction costs </w:t>
      </w:r>
      <w:r w:rsidR="65887A9B" w:rsidRPr="2EA1F212">
        <w:rPr>
          <w:color w:val="000000" w:themeColor="text1"/>
          <w:sz w:val="24"/>
          <w:szCs w:val="24"/>
        </w:rPr>
        <w:t>over</w:t>
      </w:r>
      <w:r w:rsidRPr="2EA1F212">
        <w:rPr>
          <w:color w:val="000000" w:themeColor="text1"/>
          <w:sz w:val="24"/>
          <w:szCs w:val="24"/>
        </w:rPr>
        <w:t xml:space="preserve"> $5,000, </w:t>
      </w:r>
      <w:r w:rsidR="5326F7EC" w:rsidRPr="2EA1F212">
        <w:rPr>
          <w:color w:val="000000" w:themeColor="text1"/>
          <w:sz w:val="24"/>
          <w:szCs w:val="24"/>
        </w:rPr>
        <w:t>G</w:t>
      </w:r>
      <w:r w:rsidRPr="2EA1F212">
        <w:rPr>
          <w:color w:val="000000" w:themeColor="text1"/>
          <w:sz w:val="24"/>
          <w:szCs w:val="24"/>
        </w:rPr>
        <w:t xml:space="preserve">rantees </w:t>
      </w:r>
      <w:r w:rsidR="617CC9E3" w:rsidRPr="2EA1F212">
        <w:rPr>
          <w:color w:val="000000" w:themeColor="text1"/>
          <w:sz w:val="24"/>
          <w:szCs w:val="24"/>
        </w:rPr>
        <w:t xml:space="preserve">must </w:t>
      </w:r>
      <w:r w:rsidRPr="2EA1F212">
        <w:rPr>
          <w:color w:val="000000" w:themeColor="text1"/>
          <w:sz w:val="24"/>
          <w:szCs w:val="24"/>
        </w:rPr>
        <w:t>obtain and retain on file at least two (2) bids or estimates for the proposed wor</w:t>
      </w:r>
      <w:r w:rsidR="4967F3A4" w:rsidRPr="2EA1F212">
        <w:rPr>
          <w:color w:val="000000" w:themeColor="text1"/>
          <w:sz w:val="24"/>
          <w:szCs w:val="24"/>
        </w:rPr>
        <w:t xml:space="preserve">k. The </w:t>
      </w:r>
      <w:r w:rsidR="5326F7EC" w:rsidRPr="2EA1F212">
        <w:rPr>
          <w:color w:val="000000" w:themeColor="text1"/>
          <w:sz w:val="24"/>
          <w:szCs w:val="24"/>
        </w:rPr>
        <w:t xml:space="preserve">Grantee </w:t>
      </w:r>
      <w:r w:rsidR="617CC9E3" w:rsidRPr="2EA1F212">
        <w:rPr>
          <w:color w:val="000000" w:themeColor="text1"/>
          <w:sz w:val="24"/>
          <w:szCs w:val="24"/>
        </w:rPr>
        <w:t xml:space="preserve">must </w:t>
      </w:r>
      <w:r w:rsidRPr="2EA1F212">
        <w:rPr>
          <w:color w:val="000000" w:themeColor="text1"/>
          <w:sz w:val="24"/>
          <w:szCs w:val="24"/>
        </w:rPr>
        <w:t>award the work</w:t>
      </w:r>
      <w:r w:rsidR="48FEE6A5" w:rsidRPr="2EA1F212">
        <w:rPr>
          <w:color w:val="000000" w:themeColor="text1"/>
          <w:sz w:val="24"/>
          <w:szCs w:val="24"/>
        </w:rPr>
        <w:t xml:space="preserve"> </w:t>
      </w:r>
      <w:r w:rsidRPr="2EA1F212">
        <w:rPr>
          <w:color w:val="000000" w:themeColor="text1"/>
          <w:sz w:val="24"/>
          <w:szCs w:val="24"/>
        </w:rPr>
        <w:t xml:space="preserve">to the subcontractor who provided the bid with the best overall value and provide justification as to the selection, compared to other bids received. If the </w:t>
      </w:r>
      <w:r w:rsidR="5326F7EC" w:rsidRPr="2EA1F212">
        <w:rPr>
          <w:color w:val="000000" w:themeColor="text1"/>
          <w:sz w:val="24"/>
          <w:szCs w:val="24"/>
        </w:rPr>
        <w:t xml:space="preserve">Grantee </w:t>
      </w:r>
      <w:r w:rsidRPr="2EA1F212">
        <w:rPr>
          <w:color w:val="000000" w:themeColor="text1"/>
          <w:sz w:val="24"/>
          <w:szCs w:val="24"/>
        </w:rPr>
        <w:t xml:space="preserve">is unable to obtain at least two (2) bids/estimates, then they </w:t>
      </w:r>
      <w:r w:rsidR="617CC9E3" w:rsidRPr="2EA1F212">
        <w:rPr>
          <w:color w:val="000000" w:themeColor="text1"/>
          <w:sz w:val="24"/>
          <w:szCs w:val="24"/>
        </w:rPr>
        <w:t xml:space="preserve">must </w:t>
      </w:r>
      <w:r w:rsidRPr="2EA1F212">
        <w:rPr>
          <w:color w:val="000000" w:themeColor="text1"/>
          <w:sz w:val="24"/>
          <w:szCs w:val="24"/>
        </w:rPr>
        <w:t>maintain</w:t>
      </w:r>
      <w:r w:rsidR="57B2E5B2">
        <w:t xml:space="preserve"> </w:t>
      </w:r>
      <w:r w:rsidRPr="2EA1F212">
        <w:rPr>
          <w:color w:val="000000" w:themeColor="text1"/>
          <w:sz w:val="24"/>
          <w:szCs w:val="24"/>
        </w:rPr>
        <w:t>records adequately documenting reasonable steps to comply, the perceived reason for the inability to comply, and a basis for concluding that</w:t>
      </w:r>
      <w:r w:rsidR="57B2E5B2" w:rsidRPr="2EA1F212">
        <w:rPr>
          <w:color w:val="000000" w:themeColor="text1"/>
          <w:sz w:val="24"/>
          <w:szCs w:val="24"/>
        </w:rPr>
        <w:t xml:space="preserve"> even with</w:t>
      </w:r>
      <w:r w:rsidRPr="2EA1F212">
        <w:rPr>
          <w:color w:val="000000" w:themeColor="text1"/>
          <w:sz w:val="24"/>
          <w:szCs w:val="24"/>
        </w:rPr>
        <w:t xml:space="preserve"> the lack of two (2) bids/estimates, the transaction ultimately entered is fair and reasonable.</w:t>
      </w:r>
    </w:p>
    <w:p w14:paraId="0000014C" w14:textId="3F43FAA5" w:rsidR="00900CD8" w:rsidRDefault="2EA54B15" w:rsidP="001B7C58">
      <w:pPr>
        <w:numPr>
          <w:ilvl w:val="0"/>
          <w:numId w:val="7"/>
        </w:numPr>
        <w:pBdr>
          <w:top w:val="nil"/>
          <w:left w:val="nil"/>
          <w:bottom w:val="nil"/>
          <w:right w:val="nil"/>
          <w:between w:val="nil"/>
        </w:pBdr>
        <w:spacing w:after="240"/>
      </w:pPr>
      <w:r w:rsidRPr="2EA1F212">
        <w:rPr>
          <w:color w:val="000000" w:themeColor="text1"/>
          <w:sz w:val="24"/>
          <w:szCs w:val="24"/>
        </w:rPr>
        <w:t xml:space="preserve">In addition, for any </w:t>
      </w:r>
      <w:r w:rsidR="5326F7EC" w:rsidRPr="2EA1F212">
        <w:rPr>
          <w:color w:val="000000" w:themeColor="text1"/>
          <w:sz w:val="24"/>
          <w:szCs w:val="24"/>
        </w:rPr>
        <w:t>G</w:t>
      </w:r>
      <w:r w:rsidRPr="2EA1F212">
        <w:rPr>
          <w:color w:val="000000" w:themeColor="text1"/>
          <w:sz w:val="24"/>
          <w:szCs w:val="24"/>
        </w:rPr>
        <w:t xml:space="preserve">rantee’s proposed transaction in which the other party is an officer, director, stockholder, member, or employee of the </w:t>
      </w:r>
      <w:r w:rsidR="5326F7EC" w:rsidRPr="2EA1F212">
        <w:rPr>
          <w:color w:val="000000" w:themeColor="text1"/>
          <w:sz w:val="24"/>
          <w:szCs w:val="24"/>
        </w:rPr>
        <w:t>Grantee</w:t>
      </w:r>
      <w:r w:rsidRPr="2EA1F212">
        <w:rPr>
          <w:color w:val="000000" w:themeColor="text1"/>
          <w:sz w:val="24"/>
          <w:szCs w:val="24"/>
        </w:rPr>
        <w:t xml:space="preserve">, or of an organization having a financial interest in the </w:t>
      </w:r>
      <w:r w:rsidR="5326F7EC" w:rsidRPr="2EA1F212">
        <w:rPr>
          <w:color w:val="000000" w:themeColor="text1"/>
          <w:sz w:val="24"/>
          <w:szCs w:val="24"/>
        </w:rPr>
        <w:t>Grantee</w:t>
      </w:r>
      <w:r w:rsidRPr="2EA1F212">
        <w:rPr>
          <w:color w:val="000000" w:themeColor="text1"/>
          <w:sz w:val="24"/>
          <w:szCs w:val="24"/>
        </w:rPr>
        <w:t xml:space="preserve">, or a family member of any such individual, the </w:t>
      </w:r>
      <w:r w:rsidR="5326F7EC" w:rsidRPr="2EA1F212">
        <w:rPr>
          <w:color w:val="000000" w:themeColor="text1"/>
          <w:sz w:val="24"/>
          <w:szCs w:val="24"/>
        </w:rPr>
        <w:t xml:space="preserve">Grantee </w:t>
      </w:r>
      <w:r w:rsidR="4835D8DF" w:rsidRPr="2EA1F212">
        <w:rPr>
          <w:color w:val="000000" w:themeColor="text1"/>
          <w:sz w:val="24"/>
          <w:szCs w:val="24"/>
        </w:rPr>
        <w:t xml:space="preserve">must </w:t>
      </w:r>
      <w:r w:rsidRPr="2EA1F212">
        <w:rPr>
          <w:color w:val="000000" w:themeColor="text1"/>
          <w:sz w:val="24"/>
          <w:szCs w:val="24"/>
        </w:rPr>
        <w:t>ensure that the transaction is fair</w:t>
      </w:r>
      <w:r w:rsidR="63FF1923" w:rsidRPr="2EA1F212">
        <w:rPr>
          <w:color w:val="000000" w:themeColor="text1"/>
          <w:sz w:val="24"/>
          <w:szCs w:val="24"/>
        </w:rPr>
        <w:t>,</w:t>
      </w:r>
      <w:r w:rsidRPr="2EA1F212">
        <w:rPr>
          <w:color w:val="000000" w:themeColor="text1"/>
          <w:sz w:val="24"/>
          <w:szCs w:val="24"/>
        </w:rPr>
        <w:t xml:space="preserve"> reasonable</w:t>
      </w:r>
      <w:r w:rsidR="4E373044" w:rsidRPr="2EA1F212">
        <w:rPr>
          <w:color w:val="000000" w:themeColor="text1"/>
          <w:sz w:val="24"/>
          <w:szCs w:val="24"/>
        </w:rPr>
        <w:t xml:space="preserve"> and conducted at arm’s length</w:t>
      </w:r>
      <w:r w:rsidR="4E373044">
        <w:t>, f</w:t>
      </w:r>
      <w:r w:rsidRPr="2EA1F212">
        <w:rPr>
          <w:color w:val="000000" w:themeColor="text1"/>
          <w:sz w:val="24"/>
          <w:szCs w:val="24"/>
        </w:rPr>
        <w:t>or example</w:t>
      </w:r>
      <w:r w:rsidR="4E373044" w:rsidRPr="2EA1F212">
        <w:rPr>
          <w:color w:val="000000" w:themeColor="text1"/>
          <w:sz w:val="24"/>
          <w:szCs w:val="24"/>
        </w:rPr>
        <w:t xml:space="preserve"> and as applicable </w:t>
      </w:r>
      <w:r w:rsidRPr="2EA1F212">
        <w:rPr>
          <w:color w:val="000000" w:themeColor="text1"/>
          <w:sz w:val="24"/>
          <w:szCs w:val="24"/>
        </w:rPr>
        <w:t>ensur</w:t>
      </w:r>
      <w:sdt>
        <w:sdtPr>
          <w:tag w:val="goog_rdk_488"/>
          <w:id w:val="662877594"/>
          <w:placeholder>
            <w:docPart w:val="DefaultPlaceholder_1081868574"/>
          </w:placeholder>
        </w:sdtPr>
        <w:sdtEndPr/>
        <w:sdtContent>
          <w:r w:rsidRPr="2EA1F212">
            <w:rPr>
              <w:color w:val="000000" w:themeColor="text1"/>
              <w:sz w:val="24"/>
              <w:szCs w:val="24"/>
            </w:rPr>
            <w:t>ing</w:t>
          </w:r>
        </w:sdtContent>
      </w:sdt>
      <w:r w:rsidRPr="2EA1F212">
        <w:rPr>
          <w:color w:val="000000" w:themeColor="text1"/>
          <w:sz w:val="24"/>
          <w:szCs w:val="24"/>
        </w:rPr>
        <w:t xml:space="preserve"> that the interested parties make full disclosure of the material facts to the </w:t>
      </w:r>
      <w:r w:rsidR="5326F7EC">
        <w:t>G</w:t>
      </w:r>
      <w:r w:rsidRPr="2EA1F212">
        <w:rPr>
          <w:color w:val="000000" w:themeColor="text1"/>
          <w:sz w:val="24"/>
          <w:szCs w:val="24"/>
        </w:rPr>
        <w:t xml:space="preserve">rantee’s governing body prior to the </w:t>
      </w:r>
      <w:r w:rsidR="5326F7EC" w:rsidRPr="2EA1F212">
        <w:rPr>
          <w:color w:val="000000" w:themeColor="text1"/>
          <w:sz w:val="24"/>
          <w:szCs w:val="24"/>
        </w:rPr>
        <w:t xml:space="preserve">Grantee </w:t>
      </w:r>
      <w:r w:rsidRPr="2EA1F212">
        <w:rPr>
          <w:color w:val="000000" w:themeColor="text1"/>
          <w:sz w:val="24"/>
          <w:szCs w:val="24"/>
        </w:rPr>
        <w:t>consummating the transaction; ensur</w:t>
      </w:r>
      <w:r w:rsidR="3CEA754E" w:rsidRPr="2EA1F212">
        <w:rPr>
          <w:color w:val="000000" w:themeColor="text1"/>
          <w:sz w:val="24"/>
          <w:szCs w:val="24"/>
        </w:rPr>
        <w:t>ing</w:t>
      </w:r>
      <w:r w:rsidRPr="2EA1F212">
        <w:rPr>
          <w:color w:val="000000" w:themeColor="text1"/>
          <w:sz w:val="24"/>
          <w:szCs w:val="24"/>
        </w:rPr>
        <w:t xml:space="preserve"> that interested parties abstain from approving the transaction; and comply with all applicable laws relating to interested party transactions (including but not limited to those contained in the California Corporations Code</w:t>
      </w:r>
      <w:r w:rsidR="5D968B4D" w:rsidRPr="2EA1F212">
        <w:rPr>
          <w:color w:val="000000" w:themeColor="text1"/>
          <w:sz w:val="24"/>
          <w:szCs w:val="24"/>
        </w:rPr>
        <w:t>)</w:t>
      </w:r>
      <w:r w:rsidRPr="2EA1F212">
        <w:rPr>
          <w:color w:val="000000" w:themeColor="text1"/>
          <w:sz w:val="24"/>
          <w:szCs w:val="24"/>
        </w:rPr>
        <w:t>.</w:t>
      </w:r>
    </w:p>
    <w:p w14:paraId="0000014D" w14:textId="51AE7018" w:rsidR="00900CD8" w:rsidRDefault="2EA54B15" w:rsidP="00AA76F8">
      <w:pPr>
        <w:numPr>
          <w:ilvl w:val="0"/>
          <w:numId w:val="7"/>
        </w:numPr>
        <w:pBdr>
          <w:top w:val="nil"/>
          <w:left w:val="nil"/>
          <w:bottom w:val="nil"/>
          <w:right w:val="nil"/>
          <w:between w:val="nil"/>
        </w:pBdr>
        <w:spacing w:after="240"/>
      </w:pPr>
      <w:r w:rsidRPr="2EA1F212">
        <w:rPr>
          <w:color w:val="000000" w:themeColor="text1"/>
          <w:sz w:val="24"/>
          <w:szCs w:val="24"/>
        </w:rPr>
        <w:t>This RFA is intended to fund projects, where physical construction/renovation work can be com</w:t>
      </w:r>
      <w:r w:rsidR="5B6E6C80" w:rsidRPr="2EA1F212">
        <w:rPr>
          <w:color w:val="000000" w:themeColor="text1"/>
          <w:sz w:val="24"/>
          <w:szCs w:val="24"/>
        </w:rPr>
        <w:t>menced</w:t>
      </w:r>
      <w:r w:rsidRPr="2EA1F212">
        <w:rPr>
          <w:color w:val="000000" w:themeColor="text1"/>
          <w:sz w:val="24"/>
          <w:szCs w:val="24"/>
        </w:rPr>
        <w:t xml:space="preserve"> relatively quickly, without a need for significant pre-work, technical assistance, or planning.</w:t>
      </w:r>
      <w:r w:rsidR="4C7905C1" w:rsidRPr="2EA1F212">
        <w:rPr>
          <w:color w:val="000000" w:themeColor="text1"/>
          <w:sz w:val="24"/>
          <w:szCs w:val="24"/>
        </w:rPr>
        <w:t xml:space="preserve"> As</w:t>
      </w:r>
      <w:r w:rsidRPr="2EA1F212">
        <w:rPr>
          <w:color w:val="000000" w:themeColor="text1"/>
          <w:sz w:val="24"/>
          <w:szCs w:val="24"/>
        </w:rPr>
        <w:t xml:space="preserve"> a condition of accepting grant funds in response to this RFA, </w:t>
      </w:r>
      <w:r w:rsidR="5326F7EC" w:rsidRPr="2EA1F212">
        <w:rPr>
          <w:color w:val="000000" w:themeColor="text1"/>
          <w:sz w:val="24"/>
          <w:szCs w:val="24"/>
        </w:rPr>
        <w:t>G</w:t>
      </w:r>
      <w:r w:rsidRPr="2EA1F212">
        <w:rPr>
          <w:color w:val="000000" w:themeColor="text1"/>
          <w:sz w:val="24"/>
          <w:szCs w:val="24"/>
        </w:rPr>
        <w:t xml:space="preserve">rantees agree that they </w:t>
      </w:r>
      <w:r w:rsidR="4835D8DF" w:rsidRPr="2EA1F212">
        <w:rPr>
          <w:color w:val="000000" w:themeColor="text1"/>
          <w:sz w:val="24"/>
          <w:szCs w:val="24"/>
        </w:rPr>
        <w:t xml:space="preserve">must </w:t>
      </w:r>
      <w:r w:rsidRPr="2EA1F212">
        <w:rPr>
          <w:color w:val="000000" w:themeColor="text1"/>
          <w:sz w:val="24"/>
          <w:szCs w:val="24"/>
        </w:rPr>
        <w:t xml:space="preserve">commence physical infrastructure construction/renovation work (while complying with all applicable federal, state and local laws and regulations, including ADA requirements for indoor and outdoor spaces) upon submitting the signed </w:t>
      </w:r>
      <w:r w:rsidR="4FEFE18C" w:rsidRPr="2EA1F212">
        <w:rPr>
          <w:color w:val="000000" w:themeColor="text1"/>
          <w:sz w:val="24"/>
          <w:szCs w:val="24"/>
        </w:rPr>
        <w:t>Grant Agreement</w:t>
      </w:r>
      <w:r w:rsidRPr="2EA1F212">
        <w:rPr>
          <w:color w:val="000000" w:themeColor="text1"/>
          <w:sz w:val="24"/>
          <w:szCs w:val="24"/>
        </w:rPr>
        <w:t xml:space="preserve"> to </w:t>
      </w:r>
      <w:r w:rsidR="6C9E07A4" w:rsidRPr="2EA1F212">
        <w:rPr>
          <w:color w:val="000000" w:themeColor="text1"/>
          <w:sz w:val="24"/>
          <w:szCs w:val="24"/>
        </w:rPr>
        <w:t xml:space="preserve">the </w:t>
      </w:r>
      <w:r w:rsidRPr="2EA1F212">
        <w:rPr>
          <w:color w:val="000000" w:themeColor="text1"/>
          <w:sz w:val="24"/>
          <w:szCs w:val="24"/>
        </w:rPr>
        <w:t xml:space="preserve">CDSS. </w:t>
      </w:r>
    </w:p>
    <w:p w14:paraId="0000014E" w14:textId="5CA7AE5E" w:rsidR="00900CD8" w:rsidRDefault="2EA54B15" w:rsidP="00AA76F8">
      <w:pPr>
        <w:numPr>
          <w:ilvl w:val="0"/>
          <w:numId w:val="7"/>
        </w:numPr>
        <w:pBdr>
          <w:top w:val="nil"/>
          <w:left w:val="nil"/>
          <w:bottom w:val="nil"/>
          <w:right w:val="nil"/>
          <w:between w:val="nil"/>
        </w:pBdr>
        <w:spacing w:after="240"/>
      </w:pPr>
      <w:r w:rsidRPr="2EA1F212">
        <w:rPr>
          <w:color w:val="000000" w:themeColor="text1"/>
          <w:sz w:val="24"/>
          <w:szCs w:val="24"/>
        </w:rPr>
        <w:t xml:space="preserve">Grantees agree to use the facilities that are constructed or renovated through the grant to provide subsidized child care services, as proposed in the </w:t>
      </w:r>
      <w:r w:rsidR="5326F7EC" w:rsidRPr="2EA1F212">
        <w:rPr>
          <w:color w:val="000000" w:themeColor="text1"/>
          <w:sz w:val="24"/>
          <w:szCs w:val="24"/>
        </w:rPr>
        <w:t>G</w:t>
      </w:r>
      <w:r w:rsidRPr="2EA1F212">
        <w:rPr>
          <w:color w:val="000000" w:themeColor="text1"/>
          <w:sz w:val="24"/>
          <w:szCs w:val="24"/>
        </w:rPr>
        <w:t xml:space="preserve">rantee’s application, for a continuous period as outlined in this RFA following the </w:t>
      </w:r>
      <w:r w:rsidR="4FEFE18C" w:rsidRPr="2EA1F212">
        <w:rPr>
          <w:color w:val="000000" w:themeColor="text1"/>
          <w:sz w:val="24"/>
          <w:szCs w:val="24"/>
        </w:rPr>
        <w:t>Grant Agreement</w:t>
      </w:r>
      <w:r w:rsidRPr="2EA1F212">
        <w:rPr>
          <w:color w:val="000000" w:themeColor="text1"/>
          <w:sz w:val="24"/>
          <w:szCs w:val="24"/>
        </w:rPr>
        <w:t>. Grantees agree that if they should fail to open, become licensed, and use such facilities for such services for such period,</w:t>
      </w:r>
      <w:r w:rsidR="3B95DAA1" w:rsidRPr="2EA1F212">
        <w:rPr>
          <w:color w:val="000000" w:themeColor="text1"/>
          <w:sz w:val="24"/>
          <w:szCs w:val="24"/>
        </w:rPr>
        <w:t xml:space="preserve"> that t</w:t>
      </w:r>
      <w:r w:rsidRPr="2EA1F212">
        <w:rPr>
          <w:color w:val="000000" w:themeColor="text1"/>
          <w:sz w:val="24"/>
          <w:szCs w:val="24"/>
        </w:rPr>
        <w:t xml:space="preserve">hey </w:t>
      </w:r>
      <w:r w:rsidR="4835D8DF" w:rsidRPr="2EA1F212">
        <w:rPr>
          <w:color w:val="000000" w:themeColor="text1"/>
          <w:sz w:val="24"/>
          <w:szCs w:val="24"/>
        </w:rPr>
        <w:t xml:space="preserve">must </w:t>
      </w:r>
      <w:r w:rsidRPr="2EA1F212">
        <w:rPr>
          <w:color w:val="000000" w:themeColor="text1"/>
          <w:sz w:val="24"/>
          <w:szCs w:val="24"/>
        </w:rPr>
        <w:t>return or pay the CDSS the amount of grant funds they received under this grant.</w:t>
      </w:r>
      <w:r w:rsidR="3363FA33" w:rsidRPr="2EA1F212">
        <w:rPr>
          <w:color w:val="000000" w:themeColor="text1"/>
          <w:sz w:val="24"/>
          <w:szCs w:val="24"/>
        </w:rPr>
        <w:t xml:space="preserve"> T</w:t>
      </w:r>
      <w:r w:rsidRPr="2EA1F212">
        <w:rPr>
          <w:color w:val="000000" w:themeColor="text1"/>
          <w:sz w:val="24"/>
          <w:szCs w:val="24"/>
        </w:rPr>
        <w:t xml:space="preserve">he CDSS </w:t>
      </w:r>
      <w:r w:rsidRPr="2EA1F212">
        <w:rPr>
          <w:color w:val="000000" w:themeColor="text1"/>
          <w:sz w:val="24"/>
          <w:szCs w:val="24"/>
        </w:rPr>
        <w:lastRenderedPageBreak/>
        <w:t>understands that based on the current pandemic and other emergency situations, there may be circumstances that may impact the continuation of services to children and families.</w:t>
      </w:r>
      <w:r w:rsidR="0A278D1E" w:rsidRPr="2EA1F212">
        <w:rPr>
          <w:color w:val="000000" w:themeColor="text1"/>
          <w:sz w:val="24"/>
          <w:szCs w:val="24"/>
        </w:rPr>
        <w:t xml:space="preserve"> In this case</w:t>
      </w:r>
      <w:r w:rsidRPr="2EA1F212">
        <w:rPr>
          <w:color w:val="000000" w:themeColor="text1"/>
          <w:sz w:val="24"/>
          <w:szCs w:val="24"/>
        </w:rPr>
        <w:t xml:space="preserve">, the </w:t>
      </w:r>
      <w:r w:rsidR="3699649B" w:rsidRPr="2EA1F212">
        <w:rPr>
          <w:color w:val="000000" w:themeColor="text1"/>
          <w:sz w:val="24"/>
          <w:szCs w:val="24"/>
        </w:rPr>
        <w:t>A</w:t>
      </w:r>
      <w:r w:rsidRPr="2EA1F212">
        <w:rPr>
          <w:color w:val="000000" w:themeColor="text1"/>
          <w:sz w:val="24"/>
          <w:szCs w:val="24"/>
        </w:rPr>
        <w:t xml:space="preserve">pplicant </w:t>
      </w:r>
      <w:r w:rsidR="4835D8DF" w:rsidRPr="2EA1F212">
        <w:rPr>
          <w:color w:val="000000" w:themeColor="text1"/>
          <w:sz w:val="24"/>
          <w:szCs w:val="24"/>
        </w:rPr>
        <w:t xml:space="preserve">must </w:t>
      </w:r>
      <w:r w:rsidRPr="2EA1F212">
        <w:rPr>
          <w:color w:val="000000" w:themeColor="text1"/>
          <w:sz w:val="24"/>
          <w:szCs w:val="24"/>
        </w:rPr>
        <w:t xml:space="preserve">notify the CDSS in writing (email or letter) of those circumstances and the CDSS </w:t>
      </w:r>
      <w:r w:rsidR="4835D8DF" w:rsidRPr="2EA1F212">
        <w:rPr>
          <w:color w:val="000000" w:themeColor="text1"/>
          <w:sz w:val="24"/>
          <w:szCs w:val="24"/>
        </w:rPr>
        <w:t xml:space="preserve">must </w:t>
      </w:r>
      <w:r w:rsidRPr="2EA1F212">
        <w:rPr>
          <w:color w:val="000000" w:themeColor="text1"/>
          <w:sz w:val="24"/>
          <w:szCs w:val="24"/>
        </w:rPr>
        <w:t xml:space="preserve">review and decide whether a </w:t>
      </w:r>
      <w:r w:rsidR="5326F7EC" w:rsidRPr="2EA1F212">
        <w:rPr>
          <w:color w:val="000000" w:themeColor="text1"/>
          <w:sz w:val="24"/>
          <w:szCs w:val="24"/>
        </w:rPr>
        <w:t xml:space="preserve">Grantee </w:t>
      </w:r>
      <w:r w:rsidR="4835D8DF" w:rsidRPr="2EA1F212">
        <w:rPr>
          <w:color w:val="000000" w:themeColor="text1"/>
          <w:sz w:val="24"/>
          <w:szCs w:val="24"/>
        </w:rPr>
        <w:t xml:space="preserve">must </w:t>
      </w:r>
      <w:r w:rsidRPr="2EA1F212">
        <w:rPr>
          <w:color w:val="000000" w:themeColor="text1"/>
          <w:sz w:val="24"/>
          <w:szCs w:val="24"/>
        </w:rPr>
        <w:t>return or pay the amount of grant fund they received.</w:t>
      </w:r>
    </w:p>
    <w:p w14:paraId="0000014F" w14:textId="22B30B03" w:rsidR="00900CD8" w:rsidRDefault="00AD4220">
      <w:pPr>
        <w:numPr>
          <w:ilvl w:val="0"/>
          <w:numId w:val="12"/>
        </w:numPr>
        <w:pBdr>
          <w:top w:val="nil"/>
          <w:left w:val="nil"/>
          <w:bottom w:val="nil"/>
          <w:right w:val="nil"/>
          <w:between w:val="nil"/>
        </w:pBdr>
        <w:spacing w:after="240"/>
      </w:pPr>
      <w:r>
        <w:rPr>
          <w:color w:val="000000"/>
          <w:sz w:val="24"/>
          <w:szCs w:val="24"/>
        </w:rPr>
        <w:t xml:space="preserve">Grantees </w:t>
      </w:r>
      <w:r w:rsidR="006332EC">
        <w:rPr>
          <w:color w:val="000000"/>
          <w:sz w:val="24"/>
          <w:szCs w:val="24"/>
        </w:rPr>
        <w:t xml:space="preserve">must </w:t>
      </w:r>
      <w:r>
        <w:rPr>
          <w:color w:val="000000"/>
          <w:sz w:val="24"/>
          <w:szCs w:val="24"/>
        </w:rPr>
        <w:t>maintain all facilities constructed or renovated, in whole or in part through the grant, in good and safe condition for use as child care and development and preschool programs and in accordance with all applicable federal, state, and local laws, codes, rules, regulations, and all applicable licensing standards and requirements.</w:t>
      </w:r>
    </w:p>
    <w:p w14:paraId="00000150" w14:textId="71239390" w:rsidR="00900CD8" w:rsidRDefault="00AD4220">
      <w:pPr>
        <w:numPr>
          <w:ilvl w:val="0"/>
          <w:numId w:val="12"/>
        </w:numPr>
        <w:pBdr>
          <w:top w:val="nil"/>
          <w:left w:val="nil"/>
          <w:bottom w:val="nil"/>
          <w:right w:val="nil"/>
          <w:between w:val="nil"/>
        </w:pBdr>
        <w:spacing w:after="240"/>
      </w:pPr>
      <w:r w:rsidRPr="004631AE">
        <w:rPr>
          <w:color w:val="000000" w:themeColor="text1"/>
          <w:sz w:val="24"/>
          <w:szCs w:val="24"/>
        </w:rPr>
        <w:t xml:space="preserve">The CDSS’s disbursement of grant funds is conditioned upon </w:t>
      </w:r>
      <w:r w:rsidR="001B7C58">
        <w:rPr>
          <w:color w:val="000000" w:themeColor="text1"/>
          <w:sz w:val="24"/>
          <w:szCs w:val="24"/>
        </w:rPr>
        <w:t>G</w:t>
      </w:r>
      <w:r w:rsidRPr="004631AE">
        <w:rPr>
          <w:color w:val="000000" w:themeColor="text1"/>
          <w:sz w:val="24"/>
          <w:szCs w:val="24"/>
        </w:rPr>
        <w:t xml:space="preserve">rantees providing the CDSS with evidence satisfactory to the CDSS that the </w:t>
      </w:r>
      <w:r w:rsidR="001B7C58">
        <w:rPr>
          <w:color w:val="000000"/>
          <w:sz w:val="24"/>
          <w:szCs w:val="24"/>
        </w:rPr>
        <w:t xml:space="preserve">Grantee </w:t>
      </w:r>
      <w:r w:rsidRPr="004631AE">
        <w:rPr>
          <w:color w:val="000000" w:themeColor="text1"/>
          <w:sz w:val="24"/>
          <w:szCs w:val="24"/>
        </w:rPr>
        <w:t xml:space="preserve">has, or </w:t>
      </w:r>
      <w:r w:rsidR="006332EC">
        <w:rPr>
          <w:color w:val="000000"/>
          <w:sz w:val="24"/>
          <w:szCs w:val="24"/>
        </w:rPr>
        <w:t xml:space="preserve">must </w:t>
      </w:r>
      <w:r w:rsidRPr="004631AE">
        <w:rPr>
          <w:color w:val="000000" w:themeColor="text1"/>
          <w:sz w:val="24"/>
          <w:szCs w:val="24"/>
        </w:rPr>
        <w:t xml:space="preserve">have, the right to use the proposed facilities and the real property at the subject facility site, as proposed in the </w:t>
      </w:r>
      <w:r w:rsidR="001B7C58">
        <w:rPr>
          <w:color w:val="000000" w:themeColor="text1"/>
          <w:sz w:val="24"/>
          <w:szCs w:val="24"/>
        </w:rPr>
        <w:t>G</w:t>
      </w:r>
      <w:r w:rsidRPr="004631AE">
        <w:rPr>
          <w:color w:val="000000" w:themeColor="text1"/>
          <w:sz w:val="24"/>
          <w:szCs w:val="24"/>
        </w:rPr>
        <w:t>rantee’s application</w:t>
      </w:r>
      <w:sdt>
        <w:sdtPr>
          <w:tag w:val="goog_rdk_501"/>
          <w:id w:val="718877268"/>
          <w:placeholder>
            <w:docPart w:val="DefaultPlaceholder_1081868574"/>
          </w:placeholder>
        </w:sdtPr>
        <w:sdtEndPr/>
        <w:sdtContent/>
      </w:sdt>
      <w:r w:rsidRPr="004631AE">
        <w:rPr>
          <w:color w:val="000000" w:themeColor="text1"/>
          <w:sz w:val="24"/>
          <w:szCs w:val="24"/>
        </w:rPr>
        <w:t xml:space="preserve">, for a period of at least 10 years for child care centers and two (2) years for </w:t>
      </w:r>
      <w:r w:rsidR="00BF48CF">
        <w:rPr>
          <w:color w:val="000000" w:themeColor="text1"/>
          <w:sz w:val="24"/>
          <w:szCs w:val="24"/>
        </w:rPr>
        <w:t>family child care homes</w:t>
      </w:r>
      <w:r w:rsidRPr="004631AE">
        <w:rPr>
          <w:color w:val="000000" w:themeColor="text1"/>
          <w:sz w:val="24"/>
          <w:szCs w:val="24"/>
        </w:rPr>
        <w:t xml:space="preserve"> upon notification of the grant award. Satisfactory evidence may include, in appropriate circumstances, a deed or similar legal document evidencing ownership, an existing or proposed lease agreement, etc.</w:t>
      </w:r>
    </w:p>
    <w:p w14:paraId="00000151" w14:textId="528722A8" w:rsidR="00900CD8" w:rsidRDefault="00AD4220">
      <w:pPr>
        <w:numPr>
          <w:ilvl w:val="0"/>
          <w:numId w:val="12"/>
        </w:numPr>
        <w:pBdr>
          <w:top w:val="nil"/>
          <w:left w:val="nil"/>
          <w:bottom w:val="nil"/>
          <w:right w:val="nil"/>
          <w:between w:val="nil"/>
        </w:pBdr>
        <w:spacing w:after="240"/>
      </w:pPr>
      <w:r>
        <w:rPr>
          <w:color w:val="000000"/>
          <w:sz w:val="24"/>
          <w:szCs w:val="24"/>
        </w:rPr>
        <w:t xml:space="preserve">Grantees </w:t>
      </w:r>
      <w:r w:rsidR="006332EC">
        <w:rPr>
          <w:color w:val="000000"/>
          <w:sz w:val="24"/>
          <w:szCs w:val="24"/>
        </w:rPr>
        <w:t xml:space="preserve">must </w:t>
      </w:r>
      <w:r>
        <w:rPr>
          <w:color w:val="000000"/>
          <w:sz w:val="24"/>
          <w:szCs w:val="24"/>
        </w:rPr>
        <w:t xml:space="preserve">make adequate progress toward project completion. If a </w:t>
      </w:r>
      <w:r w:rsidR="001B7C58">
        <w:rPr>
          <w:color w:val="000000"/>
          <w:sz w:val="24"/>
          <w:szCs w:val="24"/>
        </w:rPr>
        <w:t xml:space="preserve">Grantee </w:t>
      </w:r>
      <w:r>
        <w:rPr>
          <w:color w:val="000000"/>
          <w:sz w:val="24"/>
          <w:szCs w:val="24"/>
        </w:rPr>
        <w:t>fails to timely</w:t>
      </w:r>
      <w:r w:rsidR="00211432">
        <w:rPr>
          <w:color w:val="000000"/>
          <w:sz w:val="24"/>
          <w:szCs w:val="24"/>
        </w:rPr>
        <w:t xml:space="preserve"> start </w:t>
      </w:r>
      <w:r>
        <w:rPr>
          <w:color w:val="000000"/>
          <w:sz w:val="24"/>
          <w:szCs w:val="24"/>
        </w:rPr>
        <w:t xml:space="preserve">physical construction/renovation work or to complete the proposed project, then the CDSS may withhold or cancel further grant disbursements, and/or recoup past disbursements, if the CDSS determines, in its sole discretion, that such action is appropriate considering the </w:t>
      </w:r>
      <w:r w:rsidR="001B7C58">
        <w:rPr>
          <w:color w:val="000000"/>
          <w:sz w:val="24"/>
          <w:szCs w:val="24"/>
        </w:rPr>
        <w:t>G</w:t>
      </w:r>
      <w:r>
        <w:rPr>
          <w:color w:val="000000"/>
          <w:sz w:val="24"/>
          <w:szCs w:val="24"/>
        </w:rPr>
        <w:t>rantee’s non-compliance.</w:t>
      </w:r>
    </w:p>
    <w:p w14:paraId="00000152" w14:textId="7C3C3503" w:rsidR="00900CD8" w:rsidRDefault="00AD4220">
      <w:pPr>
        <w:numPr>
          <w:ilvl w:val="0"/>
          <w:numId w:val="12"/>
        </w:numPr>
        <w:pBdr>
          <w:top w:val="nil"/>
          <w:left w:val="nil"/>
          <w:bottom w:val="nil"/>
          <w:right w:val="nil"/>
          <w:between w:val="nil"/>
        </w:pBdr>
        <w:spacing w:after="240"/>
      </w:pPr>
      <w:r>
        <w:rPr>
          <w:color w:val="000000"/>
          <w:sz w:val="24"/>
          <w:szCs w:val="24"/>
        </w:rPr>
        <w:t xml:space="preserve">Grantees </w:t>
      </w:r>
      <w:r w:rsidR="006332EC">
        <w:rPr>
          <w:color w:val="000000"/>
          <w:sz w:val="24"/>
          <w:szCs w:val="24"/>
        </w:rPr>
        <w:t xml:space="preserve">must </w:t>
      </w:r>
      <w:r>
        <w:rPr>
          <w:color w:val="000000"/>
          <w:sz w:val="24"/>
          <w:szCs w:val="24"/>
        </w:rPr>
        <w:t xml:space="preserve">receive the funding after satisfactorily addressing all program and budget </w:t>
      </w:r>
      <w:sdt>
        <w:sdtPr>
          <w:tag w:val="goog_rdk_505"/>
          <w:id w:val="-830908505"/>
        </w:sdtPr>
        <w:sdtEndPr/>
        <w:sdtContent/>
      </w:sdt>
      <w:r>
        <w:rPr>
          <w:color w:val="000000"/>
          <w:sz w:val="24"/>
          <w:szCs w:val="24"/>
        </w:rPr>
        <w:t xml:space="preserve">stipulations and submitting them with the signed </w:t>
      </w:r>
      <w:r w:rsidR="00D30A40">
        <w:rPr>
          <w:color w:val="000000"/>
          <w:sz w:val="24"/>
          <w:szCs w:val="24"/>
        </w:rPr>
        <w:t>G</w:t>
      </w:r>
      <w:r>
        <w:rPr>
          <w:color w:val="000000"/>
          <w:sz w:val="24"/>
          <w:szCs w:val="24"/>
        </w:rPr>
        <w:t xml:space="preserve">rant </w:t>
      </w:r>
      <w:r w:rsidR="00D30A40">
        <w:rPr>
          <w:color w:val="000000"/>
          <w:sz w:val="24"/>
          <w:szCs w:val="24"/>
        </w:rPr>
        <w:t>A</w:t>
      </w:r>
      <w:r>
        <w:rPr>
          <w:color w:val="000000"/>
          <w:sz w:val="24"/>
          <w:szCs w:val="24"/>
        </w:rPr>
        <w:t>greement.</w:t>
      </w:r>
    </w:p>
    <w:p w14:paraId="00000153" w14:textId="27F16A20" w:rsidR="00900CD8" w:rsidRDefault="00AD4220">
      <w:pPr>
        <w:numPr>
          <w:ilvl w:val="0"/>
          <w:numId w:val="12"/>
        </w:numPr>
        <w:pBdr>
          <w:top w:val="nil"/>
          <w:left w:val="nil"/>
          <w:bottom w:val="nil"/>
          <w:right w:val="nil"/>
          <w:between w:val="nil"/>
        </w:pBdr>
        <w:spacing w:after="240"/>
      </w:pPr>
      <w:r>
        <w:rPr>
          <w:color w:val="000000"/>
          <w:sz w:val="24"/>
          <w:szCs w:val="24"/>
        </w:rPr>
        <w:t>All funding, including interest accrued,</w:t>
      </w:r>
      <w:r w:rsidR="00D30A40">
        <w:rPr>
          <w:color w:val="000000"/>
          <w:sz w:val="24"/>
          <w:szCs w:val="24"/>
        </w:rPr>
        <w:t xml:space="preserve"> must</w:t>
      </w:r>
      <w:r>
        <w:rPr>
          <w:color w:val="000000"/>
          <w:sz w:val="24"/>
          <w:szCs w:val="24"/>
        </w:rPr>
        <w:t xml:space="preserve"> be expended no later than the date listed on the </w:t>
      </w:r>
      <w:r w:rsidR="00E672AA">
        <w:rPr>
          <w:color w:val="000000"/>
          <w:sz w:val="24"/>
          <w:szCs w:val="24"/>
        </w:rPr>
        <w:t>G</w:t>
      </w:r>
      <w:r>
        <w:rPr>
          <w:color w:val="000000"/>
          <w:sz w:val="24"/>
          <w:szCs w:val="24"/>
        </w:rPr>
        <w:t xml:space="preserve">rant </w:t>
      </w:r>
      <w:r w:rsidR="00E672AA">
        <w:rPr>
          <w:color w:val="000000"/>
          <w:sz w:val="24"/>
          <w:szCs w:val="24"/>
        </w:rPr>
        <w:t>Ag</w:t>
      </w:r>
      <w:r>
        <w:rPr>
          <w:color w:val="000000"/>
          <w:sz w:val="24"/>
          <w:szCs w:val="24"/>
        </w:rPr>
        <w:t xml:space="preserve">reement. The end date for expenditure of funds on the </w:t>
      </w:r>
      <w:r w:rsidR="00E672AA">
        <w:rPr>
          <w:color w:val="000000"/>
          <w:sz w:val="24"/>
          <w:szCs w:val="24"/>
        </w:rPr>
        <w:t xml:space="preserve">Grant Agreement cannot </w:t>
      </w:r>
      <w:r>
        <w:rPr>
          <w:color w:val="000000"/>
          <w:sz w:val="24"/>
          <w:szCs w:val="24"/>
        </w:rPr>
        <w:t>be later than June 30, 2028.</w:t>
      </w:r>
    </w:p>
    <w:p w14:paraId="00000154" w14:textId="77777777" w:rsidR="00900CD8" w:rsidRDefault="00AD4220">
      <w:pPr>
        <w:pStyle w:val="Heading2"/>
      </w:pPr>
      <w:bookmarkStart w:id="51" w:name="_Toc1918127837"/>
      <w:r>
        <w:t>General Assurances</w:t>
      </w:r>
      <w:bookmarkEnd w:id="51"/>
    </w:p>
    <w:p w14:paraId="00000156" w14:textId="5B089329" w:rsidR="00900CD8" w:rsidRPr="004F0A04" w:rsidRDefault="00AD4220" w:rsidP="004F0A04">
      <w:pPr>
        <w:pBdr>
          <w:top w:val="nil"/>
          <w:left w:val="nil"/>
          <w:bottom w:val="nil"/>
          <w:right w:val="nil"/>
          <w:between w:val="nil"/>
        </w:pBdr>
        <w:spacing w:after="240"/>
        <w:rPr>
          <w:color w:val="000000"/>
          <w:sz w:val="24"/>
          <w:szCs w:val="24"/>
        </w:rPr>
      </w:pPr>
      <w:r w:rsidRPr="007F70F0">
        <w:rPr>
          <w:color w:val="000000"/>
          <w:sz w:val="24"/>
          <w:szCs w:val="24"/>
        </w:rPr>
        <w:t xml:space="preserve">General assurances and certifications will be available through the </w:t>
      </w:r>
      <w:r w:rsidRPr="00D018A0">
        <w:rPr>
          <w:color w:val="000000"/>
          <w:sz w:val="24"/>
          <w:szCs w:val="24"/>
        </w:rPr>
        <w:t>CCDD-IGP web page.</w:t>
      </w:r>
    </w:p>
    <w:p w14:paraId="00000157" w14:textId="77777777" w:rsidR="00900CD8" w:rsidRDefault="00AD4220">
      <w:pPr>
        <w:pStyle w:val="Heading2"/>
      </w:pPr>
      <w:bookmarkStart w:id="52" w:name="_heading=h.46r0co2"/>
      <w:bookmarkStart w:id="53" w:name="_Toc1145784778"/>
      <w:bookmarkEnd w:id="52"/>
      <w:r>
        <w:t>Program Assurances</w:t>
      </w:r>
      <w:bookmarkEnd w:id="53"/>
    </w:p>
    <w:p w14:paraId="00000158" w14:textId="36403084" w:rsidR="00900CD8" w:rsidRPr="007F70F0" w:rsidRDefault="00AD4220" w:rsidP="004F0A04">
      <w:pPr>
        <w:spacing w:after="240"/>
        <w:rPr>
          <w:i/>
          <w:iCs/>
          <w:sz w:val="24"/>
          <w:szCs w:val="24"/>
        </w:rPr>
      </w:pPr>
      <w:r w:rsidRPr="007F70F0">
        <w:rPr>
          <w:i/>
          <w:iCs/>
          <w:sz w:val="24"/>
          <w:szCs w:val="24"/>
        </w:rPr>
        <w:t xml:space="preserve">Both the </w:t>
      </w:r>
      <w:r w:rsidR="0097152F" w:rsidRPr="0097152F">
        <w:rPr>
          <w:i/>
          <w:iCs/>
          <w:color w:val="000000"/>
          <w:sz w:val="24"/>
          <w:szCs w:val="24"/>
        </w:rPr>
        <w:t>Applicant</w:t>
      </w:r>
      <w:r w:rsidR="0097152F">
        <w:rPr>
          <w:color w:val="000000"/>
          <w:sz w:val="24"/>
          <w:szCs w:val="24"/>
        </w:rPr>
        <w:t xml:space="preserve"> </w:t>
      </w:r>
      <w:r w:rsidRPr="007F70F0">
        <w:rPr>
          <w:i/>
          <w:iCs/>
          <w:sz w:val="24"/>
          <w:szCs w:val="24"/>
        </w:rPr>
        <w:t xml:space="preserve">and the individual signing and submitting the application on the </w:t>
      </w:r>
      <w:r w:rsidR="0097152F">
        <w:rPr>
          <w:i/>
          <w:iCs/>
          <w:sz w:val="24"/>
          <w:szCs w:val="24"/>
        </w:rPr>
        <w:t>A</w:t>
      </w:r>
      <w:r w:rsidRPr="007F70F0">
        <w:rPr>
          <w:i/>
          <w:iCs/>
          <w:sz w:val="24"/>
          <w:szCs w:val="24"/>
        </w:rPr>
        <w:t>pplicant’s behalf represent, acknowledge, and certify that:</w:t>
      </w:r>
    </w:p>
    <w:p w14:paraId="0000015A" w14:textId="2124B819" w:rsidR="00900CD8" w:rsidRPr="007F70F0" w:rsidRDefault="00AD4220">
      <w:pPr>
        <w:numPr>
          <w:ilvl w:val="0"/>
          <w:numId w:val="12"/>
        </w:numPr>
        <w:pBdr>
          <w:top w:val="nil"/>
          <w:left w:val="nil"/>
          <w:bottom w:val="nil"/>
          <w:right w:val="nil"/>
          <w:between w:val="nil"/>
        </w:pBdr>
        <w:spacing w:after="240"/>
        <w:rPr>
          <w:sz w:val="24"/>
          <w:szCs w:val="24"/>
        </w:rPr>
      </w:pPr>
      <w:r w:rsidRPr="007F70F0">
        <w:rPr>
          <w:color w:val="000000"/>
          <w:sz w:val="24"/>
          <w:szCs w:val="24"/>
        </w:rPr>
        <w:t xml:space="preserve">The individual signing and submitting the application on the </w:t>
      </w:r>
      <w:r w:rsidR="0097152F">
        <w:rPr>
          <w:color w:val="000000"/>
          <w:sz w:val="24"/>
          <w:szCs w:val="24"/>
        </w:rPr>
        <w:t>A</w:t>
      </w:r>
      <w:r w:rsidRPr="007F70F0">
        <w:rPr>
          <w:color w:val="000000"/>
          <w:sz w:val="24"/>
          <w:szCs w:val="24"/>
        </w:rPr>
        <w:t xml:space="preserve">pplicant’s behalf is fully authorized by the </w:t>
      </w:r>
      <w:r w:rsidR="0097152F">
        <w:rPr>
          <w:color w:val="000000"/>
          <w:sz w:val="24"/>
          <w:szCs w:val="24"/>
        </w:rPr>
        <w:t xml:space="preserve">Applicant </w:t>
      </w:r>
      <w:r w:rsidRPr="007F70F0">
        <w:rPr>
          <w:color w:val="000000"/>
          <w:sz w:val="24"/>
          <w:szCs w:val="24"/>
        </w:rPr>
        <w:t xml:space="preserve">to do so, thereby manifesting the </w:t>
      </w:r>
      <w:r w:rsidR="0097152F">
        <w:rPr>
          <w:color w:val="000000"/>
          <w:sz w:val="24"/>
          <w:szCs w:val="24"/>
        </w:rPr>
        <w:t>A</w:t>
      </w:r>
      <w:r w:rsidRPr="007F70F0">
        <w:rPr>
          <w:color w:val="000000"/>
          <w:sz w:val="24"/>
          <w:szCs w:val="24"/>
        </w:rPr>
        <w:t>pplicant’s agreement with the application’s content and all the RFA’s terms, conditions, and assurances.</w:t>
      </w:r>
    </w:p>
    <w:p w14:paraId="0000015B" w14:textId="4DAAFF7B" w:rsidR="00900CD8" w:rsidRPr="007F70F0" w:rsidRDefault="00AD4220">
      <w:pPr>
        <w:numPr>
          <w:ilvl w:val="0"/>
          <w:numId w:val="12"/>
        </w:numPr>
        <w:pBdr>
          <w:top w:val="nil"/>
          <w:left w:val="nil"/>
          <w:bottom w:val="nil"/>
          <w:right w:val="nil"/>
          <w:between w:val="nil"/>
        </w:pBdr>
        <w:spacing w:after="240"/>
        <w:rPr>
          <w:sz w:val="24"/>
          <w:szCs w:val="24"/>
        </w:rPr>
      </w:pPr>
      <w:r w:rsidRPr="00AA76F8">
        <w:rPr>
          <w:sz w:val="24"/>
          <w:szCs w:val="24"/>
        </w:rPr>
        <w:t xml:space="preserve">The </w:t>
      </w:r>
      <w:r w:rsidR="0097152F">
        <w:rPr>
          <w:color w:val="000000"/>
          <w:sz w:val="24"/>
          <w:szCs w:val="24"/>
        </w:rPr>
        <w:t xml:space="preserve">Applicant </w:t>
      </w:r>
      <w:r w:rsidRPr="00AA76F8">
        <w:rPr>
          <w:sz w:val="24"/>
          <w:szCs w:val="24"/>
        </w:rPr>
        <w:t xml:space="preserve">has fully reviewed, understands, and agrees with its application and </w:t>
      </w:r>
      <w:r w:rsidRPr="00AA76F8">
        <w:rPr>
          <w:sz w:val="24"/>
          <w:szCs w:val="24"/>
        </w:rPr>
        <w:lastRenderedPageBreak/>
        <w:t>all the RFA’s terms, conditions, and assurances.</w:t>
      </w:r>
    </w:p>
    <w:p w14:paraId="0000015C" w14:textId="7F73FEB0" w:rsidR="00900CD8" w:rsidRPr="007F70F0" w:rsidRDefault="00AD4220">
      <w:pPr>
        <w:numPr>
          <w:ilvl w:val="0"/>
          <w:numId w:val="12"/>
        </w:numPr>
        <w:pBdr>
          <w:top w:val="nil"/>
          <w:left w:val="nil"/>
          <w:bottom w:val="nil"/>
          <w:right w:val="nil"/>
          <w:between w:val="nil"/>
        </w:pBdr>
        <w:spacing w:after="240"/>
        <w:rPr>
          <w:sz w:val="24"/>
          <w:szCs w:val="24"/>
        </w:rPr>
      </w:pPr>
      <w:r w:rsidRPr="00AA76F8">
        <w:rPr>
          <w:sz w:val="24"/>
          <w:szCs w:val="24"/>
        </w:rPr>
        <w:t xml:space="preserve">By accepting CCDD-IGP grant funds, the </w:t>
      </w:r>
      <w:r w:rsidR="0097152F">
        <w:rPr>
          <w:color w:val="000000"/>
          <w:sz w:val="24"/>
          <w:szCs w:val="24"/>
        </w:rPr>
        <w:t xml:space="preserve">Applicant </w:t>
      </w:r>
      <w:r w:rsidR="006332EC">
        <w:rPr>
          <w:color w:val="000000"/>
          <w:sz w:val="24"/>
          <w:szCs w:val="24"/>
        </w:rPr>
        <w:t xml:space="preserve">must </w:t>
      </w:r>
      <w:r w:rsidRPr="00AA76F8">
        <w:rPr>
          <w:sz w:val="24"/>
          <w:szCs w:val="24"/>
        </w:rPr>
        <w:t xml:space="preserve">abide and </w:t>
      </w:r>
      <w:r w:rsidR="00BA47D5">
        <w:rPr>
          <w:sz w:val="24"/>
          <w:szCs w:val="24"/>
        </w:rPr>
        <w:t>is</w:t>
      </w:r>
      <w:r w:rsidRPr="00AA76F8">
        <w:rPr>
          <w:sz w:val="24"/>
          <w:szCs w:val="24"/>
        </w:rPr>
        <w:t xml:space="preserve"> bound by all the RFA’s terms, conditions, and assurances.</w:t>
      </w:r>
    </w:p>
    <w:p w14:paraId="0000015D" w14:textId="2DBD4B78" w:rsidR="00900CD8" w:rsidRPr="007F70F0" w:rsidRDefault="00AD4220">
      <w:pPr>
        <w:numPr>
          <w:ilvl w:val="0"/>
          <w:numId w:val="12"/>
        </w:numPr>
        <w:pBdr>
          <w:top w:val="nil"/>
          <w:left w:val="nil"/>
          <w:bottom w:val="nil"/>
          <w:right w:val="nil"/>
          <w:between w:val="nil"/>
        </w:pBdr>
        <w:spacing w:after="240"/>
        <w:rPr>
          <w:sz w:val="24"/>
          <w:szCs w:val="24"/>
        </w:rPr>
      </w:pPr>
      <w:r w:rsidRPr="00AA76F8">
        <w:rPr>
          <w:sz w:val="24"/>
          <w:szCs w:val="24"/>
        </w:rPr>
        <w:t xml:space="preserve">Based on appropriate research, experience, and professional consultation, the </w:t>
      </w:r>
      <w:r w:rsidR="0097152F">
        <w:rPr>
          <w:color w:val="000000"/>
          <w:sz w:val="24"/>
          <w:szCs w:val="24"/>
        </w:rPr>
        <w:t xml:space="preserve">Applicant </w:t>
      </w:r>
      <w:r w:rsidRPr="00AA76F8">
        <w:rPr>
          <w:sz w:val="24"/>
          <w:szCs w:val="24"/>
        </w:rPr>
        <w:t xml:space="preserve">has a strong, good-faith belief that, while always complying with all federal, state, and local laws, regulations, codes, and required processes; including ADA requirements for indoor and outdoor spaces, the </w:t>
      </w:r>
      <w:r w:rsidR="0097152F">
        <w:rPr>
          <w:color w:val="000000"/>
          <w:sz w:val="24"/>
          <w:szCs w:val="24"/>
        </w:rPr>
        <w:t xml:space="preserve">Applicant </w:t>
      </w:r>
      <w:r w:rsidR="00BA47D5">
        <w:rPr>
          <w:color w:val="000000"/>
          <w:sz w:val="24"/>
          <w:szCs w:val="24"/>
        </w:rPr>
        <w:t xml:space="preserve">must </w:t>
      </w:r>
      <w:r w:rsidRPr="00AA76F8">
        <w:rPr>
          <w:sz w:val="24"/>
          <w:szCs w:val="24"/>
        </w:rPr>
        <w:t xml:space="preserve">be in a position to commence physical infrastructure construction/renovation work (while complying with all applicable federal, state and local laws and regulations, including ADA requirements for indoor and outdoor spaces) upon submitting the signed </w:t>
      </w:r>
      <w:r w:rsidR="00E672AA">
        <w:rPr>
          <w:sz w:val="24"/>
          <w:szCs w:val="24"/>
        </w:rPr>
        <w:t>Grant Agreement</w:t>
      </w:r>
      <w:r w:rsidRPr="00AA76F8">
        <w:rPr>
          <w:sz w:val="24"/>
          <w:szCs w:val="24"/>
        </w:rPr>
        <w:t xml:space="preserve"> to </w:t>
      </w:r>
      <w:r w:rsidR="00A75320">
        <w:rPr>
          <w:color w:val="000000"/>
          <w:sz w:val="24"/>
          <w:szCs w:val="24"/>
        </w:rPr>
        <w:t xml:space="preserve">the </w:t>
      </w:r>
      <w:r w:rsidRPr="00AA76F8">
        <w:rPr>
          <w:sz w:val="24"/>
          <w:szCs w:val="24"/>
        </w:rPr>
        <w:t xml:space="preserve">CDSS. Grantees agree that they </w:t>
      </w:r>
      <w:r w:rsidR="00BA47D5">
        <w:rPr>
          <w:sz w:val="24"/>
          <w:szCs w:val="24"/>
        </w:rPr>
        <w:t>will</w:t>
      </w:r>
      <w:r w:rsidRPr="00AA76F8">
        <w:rPr>
          <w:sz w:val="24"/>
          <w:szCs w:val="24"/>
        </w:rPr>
        <w:t xml:space="preserve"> complete their proposed project within the required timeframe. Based on appropriate research, experience and/or professional consultation, the </w:t>
      </w:r>
      <w:r w:rsidR="0097152F">
        <w:rPr>
          <w:color w:val="000000"/>
          <w:sz w:val="24"/>
          <w:szCs w:val="24"/>
        </w:rPr>
        <w:t xml:space="preserve">Applicant </w:t>
      </w:r>
      <w:r w:rsidRPr="00AA76F8">
        <w:rPr>
          <w:sz w:val="24"/>
          <w:szCs w:val="24"/>
        </w:rPr>
        <w:t xml:space="preserve">has a strong, good-faith belief that it </w:t>
      </w:r>
      <w:r w:rsidR="00BA47D5">
        <w:rPr>
          <w:color w:val="000000"/>
          <w:sz w:val="24"/>
          <w:szCs w:val="24"/>
        </w:rPr>
        <w:t xml:space="preserve">must </w:t>
      </w:r>
      <w:r w:rsidRPr="00AA76F8">
        <w:rPr>
          <w:sz w:val="24"/>
          <w:szCs w:val="24"/>
        </w:rPr>
        <w:t>be able to use the proposed facilities as proposed in the application, for a period of at least</w:t>
      </w:r>
      <w:r w:rsidR="00CB3546" w:rsidRPr="007F70F0">
        <w:rPr>
          <w:sz w:val="24"/>
          <w:szCs w:val="24"/>
        </w:rPr>
        <w:t xml:space="preserve"> </w:t>
      </w:r>
      <w:r w:rsidRPr="00AA76F8">
        <w:rPr>
          <w:sz w:val="24"/>
          <w:szCs w:val="24"/>
        </w:rPr>
        <w:t xml:space="preserve">10 years for child care centers and two (2) years for family child care homes, upon signing the </w:t>
      </w:r>
      <w:r w:rsidR="00E672AA">
        <w:rPr>
          <w:sz w:val="24"/>
          <w:szCs w:val="24"/>
        </w:rPr>
        <w:t>Grant Agreement</w:t>
      </w:r>
      <w:r w:rsidRPr="00AA76F8">
        <w:rPr>
          <w:sz w:val="24"/>
          <w:szCs w:val="24"/>
        </w:rPr>
        <w:t xml:space="preserve"> as required by the grant terms.</w:t>
      </w:r>
    </w:p>
    <w:p w14:paraId="0000015E" w14:textId="63CD5D9C" w:rsidR="00900CD8" w:rsidRPr="007F70F0" w:rsidRDefault="00AD4220">
      <w:pPr>
        <w:numPr>
          <w:ilvl w:val="0"/>
          <w:numId w:val="12"/>
        </w:numPr>
        <w:pBdr>
          <w:top w:val="nil"/>
          <w:left w:val="nil"/>
          <w:bottom w:val="nil"/>
          <w:right w:val="nil"/>
          <w:between w:val="nil"/>
        </w:pBdr>
        <w:spacing w:after="240"/>
        <w:rPr>
          <w:sz w:val="24"/>
          <w:szCs w:val="24"/>
        </w:rPr>
      </w:pPr>
      <w:r w:rsidRPr="00AA76F8">
        <w:rPr>
          <w:sz w:val="24"/>
          <w:szCs w:val="24"/>
        </w:rPr>
        <w:t xml:space="preserve">The </w:t>
      </w:r>
      <w:r w:rsidR="0097152F">
        <w:rPr>
          <w:color w:val="000000"/>
          <w:sz w:val="24"/>
          <w:szCs w:val="24"/>
        </w:rPr>
        <w:t xml:space="preserve">Applicant </w:t>
      </w:r>
      <w:r w:rsidR="00BA47D5">
        <w:rPr>
          <w:color w:val="000000"/>
          <w:sz w:val="24"/>
          <w:szCs w:val="24"/>
        </w:rPr>
        <w:t xml:space="preserve">must </w:t>
      </w:r>
      <w:r w:rsidRPr="00AA76F8">
        <w:rPr>
          <w:sz w:val="24"/>
          <w:szCs w:val="24"/>
        </w:rPr>
        <w:t xml:space="preserve">take all reasonable and appropriate steps to ensure that all subject facilities </w:t>
      </w:r>
      <w:r w:rsidR="00BA47D5">
        <w:rPr>
          <w:color w:val="000000"/>
          <w:sz w:val="24"/>
          <w:szCs w:val="24"/>
        </w:rPr>
        <w:t xml:space="preserve">must </w:t>
      </w:r>
      <w:r w:rsidRPr="00AA76F8">
        <w:rPr>
          <w:sz w:val="24"/>
          <w:szCs w:val="24"/>
        </w:rPr>
        <w:t>be constructed, retrofitted, renovated, or improved in accordance with all applicable federal, state, or local laws, codes, rules, regulations, and all relevant licensing standards and requirements, as required by the grant terms.</w:t>
      </w:r>
    </w:p>
    <w:p w14:paraId="0000015F" w14:textId="280C0A7D" w:rsidR="00900CD8" w:rsidRPr="007F70F0" w:rsidRDefault="00AD4220">
      <w:pPr>
        <w:numPr>
          <w:ilvl w:val="0"/>
          <w:numId w:val="12"/>
        </w:numPr>
        <w:pBdr>
          <w:top w:val="nil"/>
          <w:left w:val="nil"/>
          <w:bottom w:val="nil"/>
          <w:right w:val="nil"/>
          <w:between w:val="nil"/>
        </w:pBdr>
        <w:spacing w:after="240"/>
        <w:rPr>
          <w:sz w:val="24"/>
          <w:szCs w:val="24"/>
        </w:rPr>
      </w:pPr>
      <w:r w:rsidRPr="00AA76F8">
        <w:rPr>
          <w:sz w:val="24"/>
          <w:szCs w:val="24"/>
        </w:rPr>
        <w:t xml:space="preserve">The </w:t>
      </w:r>
      <w:r w:rsidR="0097152F">
        <w:rPr>
          <w:color w:val="000000"/>
          <w:sz w:val="24"/>
          <w:szCs w:val="24"/>
        </w:rPr>
        <w:t xml:space="preserve">Applicant </w:t>
      </w:r>
      <w:r w:rsidRPr="00AA76F8">
        <w:rPr>
          <w:sz w:val="24"/>
          <w:szCs w:val="24"/>
        </w:rPr>
        <w:t>does not have in place, or places, a person in a position of fiscal responsibility or control who has been convicted of a crime involving misuse or misappropriation of state or federal funds or a crime involving moral turpitude.</w:t>
      </w:r>
    </w:p>
    <w:p w14:paraId="00000160" w14:textId="4397A11D" w:rsidR="00900CD8" w:rsidRPr="007F70F0" w:rsidRDefault="00AD4220">
      <w:pPr>
        <w:numPr>
          <w:ilvl w:val="0"/>
          <w:numId w:val="12"/>
        </w:numPr>
        <w:pBdr>
          <w:top w:val="nil"/>
          <w:left w:val="nil"/>
          <w:bottom w:val="nil"/>
          <w:right w:val="nil"/>
          <w:between w:val="nil"/>
        </w:pBdr>
        <w:spacing w:after="240"/>
        <w:rPr>
          <w:sz w:val="24"/>
          <w:szCs w:val="24"/>
        </w:rPr>
      </w:pPr>
      <w:r w:rsidRPr="00AA76F8">
        <w:rPr>
          <w:sz w:val="24"/>
          <w:szCs w:val="24"/>
        </w:rPr>
        <w:t xml:space="preserve">Applicants must independently determine if they qualify for an exemption from California Environmental Quality Act (CEQA). If the </w:t>
      </w:r>
      <w:r w:rsidR="0097152F">
        <w:rPr>
          <w:color w:val="000000"/>
          <w:sz w:val="24"/>
          <w:szCs w:val="24"/>
        </w:rPr>
        <w:t xml:space="preserve">Applicant </w:t>
      </w:r>
      <w:r w:rsidRPr="00AA76F8">
        <w:rPr>
          <w:sz w:val="24"/>
          <w:szCs w:val="24"/>
        </w:rPr>
        <w:t xml:space="preserve">determines that CEQA applies to its project, the </w:t>
      </w:r>
      <w:r w:rsidR="0097152F">
        <w:rPr>
          <w:color w:val="000000"/>
          <w:sz w:val="24"/>
          <w:szCs w:val="24"/>
        </w:rPr>
        <w:t xml:space="preserve">Applicant </w:t>
      </w:r>
      <w:r w:rsidRPr="00AA76F8">
        <w:rPr>
          <w:sz w:val="24"/>
          <w:szCs w:val="24"/>
        </w:rPr>
        <w:t xml:space="preserve">must provide </w:t>
      </w:r>
      <w:r w:rsidR="00A75320">
        <w:rPr>
          <w:color w:val="000000"/>
          <w:sz w:val="24"/>
          <w:szCs w:val="24"/>
        </w:rPr>
        <w:t xml:space="preserve">the </w:t>
      </w:r>
      <w:r w:rsidRPr="00AA76F8">
        <w:rPr>
          <w:sz w:val="24"/>
          <w:szCs w:val="24"/>
        </w:rPr>
        <w:t xml:space="preserve">CDSS with copies of all appropriate documentation demonstrating the project’s compliance with CEQA once the </w:t>
      </w:r>
      <w:r w:rsidR="0097152F">
        <w:rPr>
          <w:color w:val="000000"/>
          <w:sz w:val="24"/>
          <w:szCs w:val="24"/>
        </w:rPr>
        <w:t xml:space="preserve">Applicant </w:t>
      </w:r>
      <w:r w:rsidRPr="00AA76F8">
        <w:rPr>
          <w:sz w:val="24"/>
          <w:szCs w:val="24"/>
        </w:rPr>
        <w:t xml:space="preserve">has received project approval. </w:t>
      </w:r>
      <w:r w:rsidR="00A75320">
        <w:rPr>
          <w:sz w:val="24"/>
          <w:szCs w:val="24"/>
        </w:rPr>
        <w:t xml:space="preserve">The </w:t>
      </w:r>
      <w:r w:rsidRPr="00AA76F8">
        <w:rPr>
          <w:sz w:val="24"/>
          <w:szCs w:val="24"/>
        </w:rPr>
        <w:t xml:space="preserve">CDSS is not responsible for determining if </w:t>
      </w:r>
      <w:r w:rsidR="00EB5681">
        <w:rPr>
          <w:color w:val="000000"/>
          <w:sz w:val="24"/>
          <w:szCs w:val="24"/>
        </w:rPr>
        <w:t>A</w:t>
      </w:r>
      <w:r w:rsidR="00EB5681" w:rsidRPr="007F70F0">
        <w:rPr>
          <w:color w:val="000000"/>
          <w:sz w:val="24"/>
          <w:szCs w:val="24"/>
        </w:rPr>
        <w:t>pplicant</w:t>
      </w:r>
      <w:r w:rsidR="00EB5681">
        <w:rPr>
          <w:color w:val="000000"/>
          <w:sz w:val="24"/>
          <w:szCs w:val="24"/>
        </w:rPr>
        <w:t>s</w:t>
      </w:r>
      <w:r w:rsidR="00EB5681" w:rsidRPr="007F70F0">
        <w:rPr>
          <w:color w:val="000000"/>
          <w:sz w:val="24"/>
          <w:szCs w:val="24"/>
        </w:rPr>
        <w:t xml:space="preserve"> </w:t>
      </w:r>
      <w:r w:rsidRPr="00AA76F8">
        <w:rPr>
          <w:sz w:val="24"/>
          <w:szCs w:val="24"/>
        </w:rPr>
        <w:t>meet CEQA exemption requirements.</w:t>
      </w:r>
    </w:p>
    <w:p w14:paraId="00000161" w14:textId="77777777" w:rsidR="00900CD8" w:rsidRDefault="00AD4220">
      <w:pPr>
        <w:pStyle w:val="Heading2"/>
      </w:pPr>
      <w:bookmarkStart w:id="54" w:name="_Toc1415428442"/>
      <w:r>
        <w:t>Reporting Requirements</w:t>
      </w:r>
      <w:bookmarkEnd w:id="54"/>
    </w:p>
    <w:p w14:paraId="00000162" w14:textId="60488FD5" w:rsidR="00900CD8" w:rsidRPr="007F70F0" w:rsidRDefault="00AD4220" w:rsidP="00D3416A">
      <w:pPr>
        <w:pBdr>
          <w:top w:val="nil"/>
          <w:left w:val="nil"/>
          <w:bottom w:val="nil"/>
          <w:right w:val="nil"/>
          <w:between w:val="nil"/>
        </w:pBdr>
        <w:spacing w:after="240"/>
        <w:rPr>
          <w:color w:val="000000"/>
          <w:sz w:val="24"/>
          <w:szCs w:val="24"/>
        </w:rPr>
      </w:pPr>
      <w:r w:rsidRPr="007F70F0">
        <w:rPr>
          <w:color w:val="000000"/>
          <w:sz w:val="24"/>
          <w:szCs w:val="24"/>
        </w:rPr>
        <w:t xml:space="preserve">As a requirement for funding, all </w:t>
      </w:r>
      <w:r w:rsidR="00D862C5">
        <w:rPr>
          <w:color w:val="000000"/>
          <w:sz w:val="24"/>
          <w:szCs w:val="24"/>
        </w:rPr>
        <w:t>Grantees</w:t>
      </w:r>
      <w:r w:rsidR="001C5F66" w:rsidRPr="007F70F0">
        <w:rPr>
          <w:color w:val="000000"/>
          <w:sz w:val="24"/>
          <w:szCs w:val="24"/>
        </w:rPr>
        <w:t xml:space="preserve"> must </w:t>
      </w:r>
      <w:r w:rsidRPr="007F70F0">
        <w:rPr>
          <w:color w:val="000000"/>
          <w:sz w:val="24"/>
          <w:szCs w:val="24"/>
        </w:rPr>
        <w:t>agree to submit an Annual Progress Reports. Annual Progress Reports are due every year starting</w:t>
      </w:r>
      <w:r w:rsidR="001C5F66" w:rsidRPr="007F70F0">
        <w:rPr>
          <w:color w:val="000000"/>
          <w:sz w:val="24"/>
          <w:szCs w:val="24"/>
        </w:rPr>
        <w:t xml:space="preserve"> when </w:t>
      </w:r>
      <w:r w:rsidRPr="007F70F0">
        <w:rPr>
          <w:color w:val="000000"/>
          <w:sz w:val="24"/>
          <w:szCs w:val="24"/>
        </w:rPr>
        <w:t xml:space="preserve">the </w:t>
      </w:r>
      <w:r w:rsidR="001B7C58">
        <w:rPr>
          <w:color w:val="000000"/>
          <w:sz w:val="24"/>
          <w:szCs w:val="24"/>
        </w:rPr>
        <w:t xml:space="preserve">Grantee </w:t>
      </w:r>
      <w:r w:rsidRPr="007F70F0">
        <w:rPr>
          <w:color w:val="000000"/>
          <w:sz w:val="24"/>
          <w:szCs w:val="24"/>
        </w:rPr>
        <w:t>receives the funds and for the term of the grant after that.</w:t>
      </w:r>
    </w:p>
    <w:p w14:paraId="00000164" w14:textId="7E554927" w:rsidR="00900CD8" w:rsidRPr="007F70F0" w:rsidRDefault="00AD4220" w:rsidP="00B449C0">
      <w:pPr>
        <w:pBdr>
          <w:top w:val="nil"/>
          <w:left w:val="nil"/>
          <w:bottom w:val="nil"/>
          <w:right w:val="nil"/>
          <w:between w:val="nil"/>
        </w:pBdr>
        <w:spacing w:after="240"/>
        <w:rPr>
          <w:color w:val="000000"/>
          <w:sz w:val="24"/>
          <w:szCs w:val="24"/>
        </w:rPr>
      </w:pPr>
      <w:r w:rsidRPr="007F70F0">
        <w:rPr>
          <w:color w:val="000000"/>
          <w:sz w:val="24"/>
          <w:szCs w:val="24"/>
        </w:rPr>
        <w:t xml:space="preserve">Failure to submit the required deliverables by the established due dates may jeopardize a </w:t>
      </w:r>
      <w:r w:rsidR="001B7C58">
        <w:rPr>
          <w:color w:val="000000"/>
          <w:sz w:val="24"/>
          <w:szCs w:val="24"/>
        </w:rPr>
        <w:t>G</w:t>
      </w:r>
      <w:r w:rsidRPr="007F70F0">
        <w:rPr>
          <w:color w:val="000000"/>
          <w:sz w:val="24"/>
          <w:szCs w:val="24"/>
        </w:rPr>
        <w:t>rantee’s disbursements and may result in termination of the grant, with the CDSS withholding any undistributed funds and billing the agency for any funds already disbursed.</w:t>
      </w:r>
    </w:p>
    <w:p w14:paraId="00000167" w14:textId="0984ADFA" w:rsidR="00900CD8" w:rsidRPr="007F70F0" w:rsidRDefault="00AD4220" w:rsidP="00B449C0">
      <w:pPr>
        <w:pBdr>
          <w:top w:val="nil"/>
          <w:left w:val="nil"/>
          <w:bottom w:val="nil"/>
          <w:right w:val="nil"/>
          <w:between w:val="nil"/>
        </w:pBdr>
        <w:spacing w:after="240"/>
        <w:rPr>
          <w:color w:val="000000"/>
          <w:sz w:val="24"/>
          <w:szCs w:val="24"/>
        </w:rPr>
      </w:pPr>
      <w:r w:rsidRPr="007F70F0">
        <w:rPr>
          <w:color w:val="000000"/>
          <w:sz w:val="24"/>
          <w:szCs w:val="24"/>
        </w:rPr>
        <w:t xml:space="preserve">Agencies who have not complied with all program reporting requirements may be </w:t>
      </w:r>
      <w:r w:rsidRPr="007F70F0">
        <w:rPr>
          <w:color w:val="000000"/>
          <w:sz w:val="24"/>
          <w:szCs w:val="24"/>
        </w:rPr>
        <w:lastRenderedPageBreak/>
        <w:t>disqualified from eligibility for future grant funding.</w:t>
      </w:r>
    </w:p>
    <w:p w14:paraId="00000169" w14:textId="26330BEA" w:rsidR="00900CD8" w:rsidRPr="007F70F0" w:rsidRDefault="00AD4220" w:rsidP="00B449C0">
      <w:pPr>
        <w:pBdr>
          <w:top w:val="nil"/>
          <w:left w:val="nil"/>
          <w:bottom w:val="nil"/>
          <w:right w:val="nil"/>
          <w:between w:val="nil"/>
        </w:pBdr>
        <w:spacing w:after="240"/>
        <w:rPr>
          <w:color w:val="000000"/>
          <w:sz w:val="24"/>
          <w:szCs w:val="24"/>
        </w:rPr>
      </w:pPr>
      <w:r w:rsidRPr="007F70F0">
        <w:rPr>
          <w:color w:val="000000"/>
          <w:sz w:val="24"/>
          <w:szCs w:val="24"/>
        </w:rPr>
        <w:t>Submission instructions for the Expenditure Report and Annual Progress Reports</w:t>
      </w:r>
      <w:r w:rsidR="007209AC" w:rsidRPr="007F70F0">
        <w:rPr>
          <w:color w:val="000000"/>
          <w:sz w:val="24"/>
          <w:szCs w:val="24"/>
        </w:rPr>
        <w:t xml:space="preserve"> will </w:t>
      </w:r>
      <w:r w:rsidRPr="007F70F0">
        <w:rPr>
          <w:color w:val="000000"/>
          <w:sz w:val="24"/>
          <w:szCs w:val="24"/>
        </w:rPr>
        <w:t xml:space="preserve">be provided to </w:t>
      </w:r>
      <w:r w:rsidR="001B7C58">
        <w:rPr>
          <w:color w:val="000000"/>
          <w:sz w:val="24"/>
          <w:szCs w:val="24"/>
        </w:rPr>
        <w:t>G</w:t>
      </w:r>
      <w:r w:rsidRPr="007F70F0">
        <w:rPr>
          <w:color w:val="000000"/>
          <w:sz w:val="24"/>
          <w:szCs w:val="24"/>
        </w:rPr>
        <w:t xml:space="preserve">rantees upon completion of the </w:t>
      </w:r>
      <w:r w:rsidR="00E672AA">
        <w:rPr>
          <w:color w:val="000000"/>
          <w:sz w:val="24"/>
          <w:szCs w:val="24"/>
        </w:rPr>
        <w:t>Grant Agreement</w:t>
      </w:r>
      <w:r w:rsidRPr="007F70F0">
        <w:rPr>
          <w:color w:val="000000"/>
          <w:sz w:val="24"/>
          <w:szCs w:val="24"/>
        </w:rPr>
        <w:t xml:space="preserve"> process. Reporting may require final photos, building permits, inspection approvals, paid invoices,</w:t>
      </w:r>
      <w:r w:rsidR="007209AC" w:rsidRPr="007F70F0">
        <w:rPr>
          <w:color w:val="000000"/>
          <w:sz w:val="24"/>
          <w:szCs w:val="24"/>
        </w:rPr>
        <w:t xml:space="preserve"> canceled </w:t>
      </w:r>
      <w:r w:rsidRPr="007F70F0">
        <w:rPr>
          <w:color w:val="000000"/>
          <w:sz w:val="24"/>
          <w:szCs w:val="24"/>
        </w:rPr>
        <w:t>checks,</w:t>
      </w:r>
      <w:r w:rsidR="00AB53DF" w:rsidRPr="007F70F0">
        <w:rPr>
          <w:color w:val="000000"/>
          <w:sz w:val="24"/>
          <w:szCs w:val="24"/>
        </w:rPr>
        <w:t xml:space="preserve"> copies</w:t>
      </w:r>
      <w:r w:rsidRPr="007F70F0">
        <w:rPr>
          <w:color w:val="000000"/>
          <w:sz w:val="24"/>
          <w:szCs w:val="24"/>
        </w:rPr>
        <w:t xml:space="preserve"> of</w:t>
      </w:r>
      <w:r w:rsidR="00AB53DF" w:rsidRPr="007F70F0">
        <w:rPr>
          <w:color w:val="000000"/>
          <w:sz w:val="24"/>
          <w:szCs w:val="24"/>
        </w:rPr>
        <w:t xml:space="preserve"> the</w:t>
      </w:r>
      <w:r w:rsidR="00AB53DF" w:rsidRPr="007F70F0">
        <w:rPr>
          <w:sz w:val="24"/>
          <w:szCs w:val="24"/>
        </w:rPr>
        <w:t xml:space="preserve"> </w:t>
      </w:r>
      <w:r w:rsidRPr="007F70F0">
        <w:rPr>
          <w:color w:val="000000"/>
          <w:sz w:val="24"/>
          <w:szCs w:val="24"/>
        </w:rPr>
        <w:t>license and annual financials, audits, or tax statements.</w:t>
      </w:r>
    </w:p>
    <w:p w14:paraId="0000016A" w14:textId="77777777" w:rsidR="00900CD8" w:rsidRDefault="00AD4220">
      <w:pPr>
        <w:pStyle w:val="Heading2"/>
      </w:pPr>
      <w:bookmarkStart w:id="55" w:name="bookmark=id.111kx3o"/>
      <w:bookmarkStart w:id="56" w:name="bookmark=id.206ipza"/>
      <w:bookmarkStart w:id="57" w:name="bookmark=id.3l18frh"/>
      <w:bookmarkStart w:id="58" w:name="bookmark=id.4k668n3"/>
      <w:bookmarkStart w:id="59" w:name="_Toc623433674"/>
      <w:bookmarkEnd w:id="55"/>
      <w:bookmarkEnd w:id="56"/>
      <w:bookmarkEnd w:id="57"/>
      <w:bookmarkEnd w:id="58"/>
      <w:r>
        <w:t>Fund Disbursement</w:t>
      </w:r>
      <w:bookmarkEnd w:id="59"/>
    </w:p>
    <w:p w14:paraId="3BC51BFF" w14:textId="0EE77268" w:rsidR="00900CD8" w:rsidRDefault="00AD4220" w:rsidP="00B449C0">
      <w:pPr>
        <w:pBdr>
          <w:top w:val="nil"/>
          <w:left w:val="nil"/>
          <w:bottom w:val="nil"/>
          <w:right w:val="nil"/>
          <w:between w:val="nil"/>
        </w:pBdr>
        <w:spacing w:after="240"/>
        <w:rPr>
          <w:color w:val="000000"/>
          <w:sz w:val="24"/>
          <w:szCs w:val="24"/>
        </w:rPr>
      </w:pPr>
      <w:r>
        <w:rPr>
          <w:color w:val="000000"/>
          <w:sz w:val="24"/>
          <w:szCs w:val="24"/>
        </w:rPr>
        <w:t xml:space="preserve">All awards are contingent upon the execution of a Grant Agreement, continued </w:t>
      </w:r>
      <w:r w:rsidR="001B7C58">
        <w:rPr>
          <w:color w:val="000000"/>
          <w:sz w:val="24"/>
          <w:szCs w:val="24"/>
        </w:rPr>
        <w:t xml:space="preserve">Grantee </w:t>
      </w:r>
      <w:r>
        <w:rPr>
          <w:color w:val="000000"/>
          <w:sz w:val="24"/>
          <w:szCs w:val="24"/>
        </w:rPr>
        <w:t>compliance, and the availability of funds.</w:t>
      </w:r>
    </w:p>
    <w:p w14:paraId="01022CA1" w14:textId="77777777" w:rsidR="006858E5" w:rsidRDefault="006858E5">
      <w:pPr>
        <w:pBdr>
          <w:top w:val="nil"/>
          <w:left w:val="nil"/>
          <w:bottom w:val="nil"/>
          <w:right w:val="nil"/>
          <w:between w:val="nil"/>
        </w:pBdr>
        <w:rPr>
          <w:color w:val="000000"/>
          <w:sz w:val="24"/>
          <w:szCs w:val="24"/>
        </w:rPr>
      </w:pPr>
    </w:p>
    <w:p w14:paraId="0000016B" w14:textId="441F54BA" w:rsidR="006858E5" w:rsidRDefault="006858E5">
      <w:pPr>
        <w:pBdr>
          <w:top w:val="nil"/>
          <w:left w:val="nil"/>
          <w:bottom w:val="nil"/>
          <w:right w:val="nil"/>
          <w:between w:val="nil"/>
        </w:pBdr>
        <w:rPr>
          <w:color w:val="000000"/>
          <w:sz w:val="24"/>
          <w:szCs w:val="24"/>
        </w:rPr>
        <w:sectPr w:rsidR="006858E5">
          <w:pgSz w:w="12240" w:h="15840"/>
          <w:pgMar w:top="1360" w:right="1340" w:bottom="1260" w:left="1320" w:header="0" w:footer="1064" w:gutter="0"/>
          <w:cols w:space="720"/>
        </w:sectPr>
      </w:pPr>
    </w:p>
    <w:p w14:paraId="0000016F" w14:textId="4D7CAD95" w:rsidR="00900CD8" w:rsidRPr="00A34542" w:rsidRDefault="00A34542" w:rsidP="00A34542">
      <w:pPr>
        <w:pStyle w:val="Heading1"/>
      </w:pPr>
      <w:bookmarkStart w:id="60" w:name="bookmark=id.1egqt2p"/>
      <w:bookmarkStart w:id="61" w:name="_Toc1811345345"/>
      <w:bookmarkEnd w:id="60"/>
      <w:r>
        <w:lastRenderedPageBreak/>
        <w:t>Appendix A: Key Terms and Acronyms</w:t>
      </w:r>
      <w:bookmarkStart w:id="62" w:name="bookmark=id.2dlolyb"/>
      <w:bookmarkEnd w:id="61"/>
      <w:bookmarkEnd w:id="62"/>
    </w:p>
    <w:p w14:paraId="00000173" w14:textId="5E71003F" w:rsidR="00900CD8" w:rsidRDefault="00AD4220" w:rsidP="00A34542">
      <w:pPr>
        <w:pBdr>
          <w:top w:val="nil"/>
          <w:left w:val="nil"/>
          <w:bottom w:val="nil"/>
          <w:right w:val="nil"/>
          <w:between w:val="nil"/>
        </w:pBdr>
        <w:spacing w:after="240"/>
        <w:rPr>
          <w:color w:val="000000"/>
          <w:sz w:val="24"/>
          <w:szCs w:val="24"/>
        </w:rPr>
      </w:pPr>
      <w:r>
        <w:rPr>
          <w:b/>
          <w:color w:val="000000"/>
          <w:sz w:val="24"/>
          <w:szCs w:val="24"/>
        </w:rPr>
        <w:t xml:space="preserve">Administrative Costs </w:t>
      </w:r>
      <w:r>
        <w:rPr>
          <w:color w:val="000000"/>
          <w:sz w:val="24"/>
          <w:szCs w:val="24"/>
        </w:rPr>
        <w:t>are costs incurred for administrative activities where neither the family, the child nor the service providers directly benefit from the activity.</w:t>
      </w:r>
    </w:p>
    <w:p w14:paraId="00000175" w14:textId="767070A9" w:rsidR="00900CD8" w:rsidRDefault="00AD4220" w:rsidP="00A34542">
      <w:pPr>
        <w:pBdr>
          <w:top w:val="nil"/>
          <w:left w:val="nil"/>
          <w:bottom w:val="nil"/>
          <w:right w:val="nil"/>
          <w:between w:val="nil"/>
        </w:pBdr>
        <w:spacing w:after="240"/>
        <w:rPr>
          <w:rFonts w:ascii="Roboto" w:eastAsia="Roboto" w:hAnsi="Roboto" w:cs="Roboto"/>
          <w:color w:val="000000"/>
          <w:sz w:val="23"/>
          <w:szCs w:val="23"/>
        </w:rPr>
      </w:pPr>
      <w:r>
        <w:rPr>
          <w:b/>
          <w:color w:val="000000"/>
          <w:sz w:val="24"/>
          <w:szCs w:val="24"/>
        </w:rPr>
        <w:t xml:space="preserve">Alternative Payment Program </w:t>
      </w:r>
      <w:r>
        <w:rPr>
          <w:color w:val="000000"/>
          <w:sz w:val="24"/>
          <w:szCs w:val="24"/>
        </w:rPr>
        <w:t>(APPs</w:t>
      </w:r>
      <w:r>
        <w:rPr>
          <w:b/>
          <w:color w:val="000000"/>
          <w:sz w:val="24"/>
          <w:szCs w:val="24"/>
        </w:rPr>
        <w:t xml:space="preserve">) </w:t>
      </w:r>
      <w:r>
        <w:rPr>
          <w:color w:val="000000"/>
          <w:sz w:val="24"/>
          <w:szCs w:val="24"/>
        </w:rPr>
        <w:t>are subsidies used</w:t>
      </w:r>
      <w:r w:rsidR="00D72A59">
        <w:rPr>
          <w:color w:val="000000"/>
          <w:sz w:val="24"/>
          <w:szCs w:val="24"/>
        </w:rPr>
        <w:t xml:space="preserve"> to</w:t>
      </w:r>
      <w:r w:rsidR="00D72A59">
        <w:t xml:space="preserve"> </w:t>
      </w:r>
      <w:r>
        <w:rPr>
          <w:rFonts w:ascii="Roboto" w:eastAsia="Roboto" w:hAnsi="Roboto" w:cs="Roboto"/>
          <w:color w:val="000000"/>
          <w:sz w:val="23"/>
          <w:szCs w:val="23"/>
        </w:rPr>
        <w:t xml:space="preserve">support hundreds of thousands of working families and children by ensuring parental choice of child focused programs. </w:t>
      </w:r>
    </w:p>
    <w:p w14:paraId="529EE82C" w14:textId="3AE717CE" w:rsidR="00105BC6" w:rsidRDefault="00105BC6" w:rsidP="00A34542">
      <w:pPr>
        <w:pBdr>
          <w:top w:val="nil"/>
          <w:left w:val="nil"/>
          <w:bottom w:val="nil"/>
          <w:right w:val="nil"/>
          <w:between w:val="nil"/>
        </w:pBdr>
        <w:spacing w:after="240"/>
        <w:rPr>
          <w:color w:val="000000"/>
          <w:sz w:val="24"/>
          <w:szCs w:val="24"/>
        </w:rPr>
      </w:pPr>
      <w:r>
        <w:rPr>
          <w:b/>
          <w:color w:val="000000"/>
          <w:sz w:val="24"/>
          <w:szCs w:val="24"/>
        </w:rPr>
        <w:t>Americans with Disabilities Act</w:t>
      </w:r>
      <w:r>
        <w:rPr>
          <w:color w:val="000000"/>
          <w:sz w:val="24"/>
          <w:szCs w:val="24"/>
        </w:rPr>
        <w:t>: The ADA prohibits discrimination against people with disabilities in several areas, including employment, transportation, public accommodations (including child care facilities, communications, and access to state and local government programs and services.</w:t>
      </w:r>
    </w:p>
    <w:p w14:paraId="4E8910D4" w14:textId="0D684AB3" w:rsidR="00EB5681" w:rsidRPr="00105BC6" w:rsidRDefault="00EB5681" w:rsidP="00A34542">
      <w:pPr>
        <w:pBdr>
          <w:top w:val="nil"/>
          <w:left w:val="nil"/>
          <w:bottom w:val="nil"/>
          <w:right w:val="nil"/>
          <w:between w:val="nil"/>
        </w:pBdr>
        <w:spacing w:after="240"/>
        <w:rPr>
          <w:color w:val="000000"/>
          <w:sz w:val="24"/>
          <w:szCs w:val="24"/>
        </w:rPr>
      </w:pPr>
      <w:r>
        <w:rPr>
          <w:b/>
          <w:color w:val="000000"/>
          <w:sz w:val="24"/>
          <w:szCs w:val="24"/>
        </w:rPr>
        <w:t xml:space="preserve">Applicant </w:t>
      </w:r>
      <w:r>
        <w:rPr>
          <w:color w:val="000000"/>
          <w:sz w:val="24"/>
          <w:szCs w:val="24"/>
        </w:rPr>
        <w:t xml:space="preserve">is a child care facility </w:t>
      </w:r>
      <w:r w:rsidR="00840745">
        <w:rPr>
          <w:color w:val="000000"/>
          <w:sz w:val="24"/>
          <w:szCs w:val="24"/>
        </w:rPr>
        <w:t xml:space="preserve">that </w:t>
      </w:r>
      <w:r w:rsidR="00ED1E16">
        <w:rPr>
          <w:color w:val="000000"/>
          <w:sz w:val="24"/>
          <w:szCs w:val="24"/>
        </w:rPr>
        <w:t>applies</w:t>
      </w:r>
      <w:r w:rsidR="00DE562F">
        <w:rPr>
          <w:color w:val="000000"/>
          <w:sz w:val="24"/>
          <w:szCs w:val="24"/>
        </w:rPr>
        <w:t xml:space="preserve"> </w:t>
      </w:r>
      <w:r w:rsidR="0039560D">
        <w:rPr>
          <w:color w:val="000000"/>
          <w:sz w:val="24"/>
          <w:szCs w:val="24"/>
        </w:rPr>
        <w:t xml:space="preserve">to the IGP-NCMR RFA </w:t>
      </w:r>
      <w:r w:rsidR="00840745">
        <w:rPr>
          <w:color w:val="000000"/>
          <w:sz w:val="24"/>
          <w:szCs w:val="24"/>
        </w:rPr>
        <w:t>to be</w:t>
      </w:r>
      <w:r>
        <w:rPr>
          <w:color w:val="000000"/>
          <w:sz w:val="24"/>
          <w:szCs w:val="24"/>
        </w:rPr>
        <w:t xml:space="preserve"> </w:t>
      </w:r>
      <w:r w:rsidR="00DE562F">
        <w:rPr>
          <w:color w:val="000000"/>
          <w:sz w:val="24"/>
          <w:szCs w:val="24"/>
        </w:rPr>
        <w:t>considered for funding</w:t>
      </w:r>
      <w:r>
        <w:rPr>
          <w:color w:val="000000"/>
          <w:sz w:val="24"/>
          <w:szCs w:val="24"/>
        </w:rPr>
        <w:t xml:space="preserve"> pursuant t</w:t>
      </w:r>
      <w:r w:rsidR="0039560D">
        <w:rPr>
          <w:color w:val="000000"/>
          <w:sz w:val="24"/>
          <w:szCs w:val="24"/>
        </w:rPr>
        <w:t>o</w:t>
      </w:r>
      <w:r w:rsidR="00840745">
        <w:rPr>
          <w:color w:val="000000"/>
          <w:sz w:val="24"/>
          <w:szCs w:val="24"/>
        </w:rPr>
        <w:t xml:space="preserve"> </w:t>
      </w:r>
      <w:r w:rsidR="00840745" w:rsidRPr="00DE562F">
        <w:rPr>
          <w:i/>
          <w:iCs/>
          <w:color w:val="000000"/>
          <w:sz w:val="24"/>
          <w:szCs w:val="24"/>
        </w:rPr>
        <w:t>WIC</w:t>
      </w:r>
      <w:r w:rsidR="00840745">
        <w:rPr>
          <w:color w:val="000000"/>
          <w:sz w:val="24"/>
          <w:szCs w:val="24"/>
        </w:rPr>
        <w:t xml:space="preserve"> section 10310.1</w:t>
      </w:r>
      <w:r>
        <w:rPr>
          <w:color w:val="000000"/>
          <w:sz w:val="24"/>
          <w:szCs w:val="24"/>
        </w:rPr>
        <w:t>.</w:t>
      </w:r>
    </w:p>
    <w:p w14:paraId="00000177" w14:textId="702DF6A6" w:rsidR="00900CD8" w:rsidRDefault="00AD4220" w:rsidP="00A34542">
      <w:pPr>
        <w:pBdr>
          <w:top w:val="nil"/>
          <w:left w:val="nil"/>
          <w:bottom w:val="nil"/>
          <w:right w:val="nil"/>
          <w:between w:val="nil"/>
        </w:pBdr>
        <w:spacing w:after="240"/>
        <w:rPr>
          <w:b/>
          <w:color w:val="000000"/>
          <w:sz w:val="24"/>
          <w:szCs w:val="24"/>
        </w:rPr>
      </w:pPr>
      <w:r>
        <w:rPr>
          <w:b/>
          <w:color w:val="000000"/>
          <w:sz w:val="24"/>
          <w:szCs w:val="24"/>
        </w:rPr>
        <w:t xml:space="preserve">Bid(s) </w:t>
      </w:r>
      <w:r>
        <w:rPr>
          <w:color w:val="000000"/>
          <w:sz w:val="24"/>
          <w:szCs w:val="24"/>
        </w:rPr>
        <w:t>is</w:t>
      </w:r>
      <w:r w:rsidR="00D72A59">
        <w:rPr>
          <w:color w:val="000000"/>
          <w:sz w:val="24"/>
          <w:szCs w:val="24"/>
        </w:rPr>
        <w:t xml:space="preserve">/are </w:t>
      </w:r>
      <w:r>
        <w:rPr>
          <w:color w:val="000000"/>
          <w:sz w:val="24"/>
          <w:szCs w:val="24"/>
        </w:rPr>
        <w:t>an offer for a price for construction or equipment.</w:t>
      </w:r>
    </w:p>
    <w:p w14:paraId="00000179" w14:textId="2F001571" w:rsidR="00900CD8" w:rsidRDefault="00AD4220" w:rsidP="00A34542">
      <w:pPr>
        <w:pBdr>
          <w:top w:val="nil"/>
          <w:left w:val="nil"/>
          <w:bottom w:val="nil"/>
          <w:right w:val="nil"/>
          <w:between w:val="nil"/>
        </w:pBdr>
        <w:spacing w:after="240"/>
        <w:rPr>
          <w:color w:val="000000"/>
          <w:sz w:val="24"/>
          <w:szCs w:val="24"/>
        </w:rPr>
      </w:pPr>
      <w:r>
        <w:rPr>
          <w:b/>
          <w:color w:val="000000"/>
          <w:sz w:val="24"/>
          <w:szCs w:val="24"/>
        </w:rPr>
        <w:t xml:space="preserve">Capacity </w:t>
      </w:r>
      <w:r>
        <w:rPr>
          <w:color w:val="000000"/>
          <w:sz w:val="24"/>
          <w:szCs w:val="24"/>
        </w:rPr>
        <w:t>is defined as follows:</w:t>
      </w:r>
    </w:p>
    <w:p w14:paraId="0000017B" w14:textId="44631B09" w:rsidR="00900CD8" w:rsidRDefault="00AD4220" w:rsidP="00A34542">
      <w:pPr>
        <w:pBdr>
          <w:top w:val="nil"/>
          <w:left w:val="nil"/>
          <w:bottom w:val="nil"/>
          <w:right w:val="nil"/>
          <w:between w:val="nil"/>
        </w:pBdr>
        <w:spacing w:after="240"/>
        <w:ind w:left="720"/>
        <w:rPr>
          <w:color w:val="000000"/>
          <w:sz w:val="24"/>
          <w:szCs w:val="24"/>
        </w:rPr>
      </w:pPr>
      <w:r>
        <w:rPr>
          <w:b/>
          <w:color w:val="333333"/>
          <w:sz w:val="24"/>
          <w:szCs w:val="24"/>
        </w:rPr>
        <w:t>For Child Care Centers</w:t>
      </w:r>
      <w:r>
        <w:rPr>
          <w:color w:val="333333"/>
          <w:sz w:val="24"/>
          <w:szCs w:val="24"/>
        </w:rPr>
        <w:t>: “Capacity” means the maximum number of children authorized to be provided care and supervision at any one time in any licensed child care center.</w:t>
      </w:r>
      <w:r w:rsidR="00064EC4">
        <w:rPr>
          <w:color w:val="333333"/>
          <w:sz w:val="24"/>
          <w:szCs w:val="24"/>
        </w:rPr>
        <w:t xml:space="preserve"> (</w:t>
      </w:r>
      <w:r w:rsidR="00064EC4" w:rsidRPr="003347EC">
        <w:rPr>
          <w:i/>
          <w:iCs/>
          <w:color w:val="333333"/>
          <w:sz w:val="24"/>
          <w:szCs w:val="24"/>
        </w:rPr>
        <w:t>22 CCR</w:t>
      </w:r>
      <w:r w:rsidR="00064EC4">
        <w:rPr>
          <w:color w:val="333333"/>
          <w:sz w:val="24"/>
          <w:szCs w:val="24"/>
        </w:rPr>
        <w:t xml:space="preserve"> </w:t>
      </w:r>
      <w:r w:rsidR="003347EC">
        <w:rPr>
          <w:color w:val="333333"/>
          <w:sz w:val="24"/>
          <w:szCs w:val="24"/>
        </w:rPr>
        <w:t>s</w:t>
      </w:r>
      <w:r w:rsidR="00064EC4">
        <w:rPr>
          <w:color w:val="333333"/>
          <w:sz w:val="24"/>
          <w:szCs w:val="24"/>
        </w:rPr>
        <w:t>ection 101152(c)(2)).</w:t>
      </w:r>
    </w:p>
    <w:p w14:paraId="0000017E" w14:textId="0E7EE758" w:rsidR="00900CD8" w:rsidRDefault="00AD4220" w:rsidP="00A34542">
      <w:pPr>
        <w:pBdr>
          <w:top w:val="nil"/>
          <w:left w:val="nil"/>
          <w:bottom w:val="nil"/>
          <w:right w:val="nil"/>
          <w:between w:val="nil"/>
        </w:pBdr>
        <w:spacing w:after="240"/>
        <w:ind w:left="720"/>
        <w:rPr>
          <w:b/>
          <w:sz w:val="24"/>
          <w:szCs w:val="24"/>
        </w:rPr>
      </w:pPr>
      <w:r>
        <w:rPr>
          <w:b/>
          <w:color w:val="333333"/>
          <w:sz w:val="24"/>
          <w:szCs w:val="24"/>
        </w:rPr>
        <w:t>For Family Child Care Homes</w:t>
      </w:r>
      <w:r>
        <w:rPr>
          <w:color w:val="333333"/>
          <w:sz w:val="24"/>
          <w:szCs w:val="24"/>
        </w:rPr>
        <w:t>: “Capacity” means the maximum number of children for whom care is authorized at any one time.</w:t>
      </w:r>
      <w:r w:rsidR="00064EC4">
        <w:rPr>
          <w:color w:val="333333"/>
          <w:sz w:val="24"/>
          <w:szCs w:val="24"/>
        </w:rPr>
        <w:t xml:space="preserve"> (</w:t>
      </w:r>
      <w:r w:rsidR="00064EC4" w:rsidRPr="003347EC">
        <w:rPr>
          <w:i/>
          <w:iCs/>
          <w:color w:val="333333"/>
          <w:sz w:val="24"/>
          <w:szCs w:val="24"/>
        </w:rPr>
        <w:t>22 CCR</w:t>
      </w:r>
      <w:r w:rsidR="00064EC4">
        <w:rPr>
          <w:color w:val="333333"/>
          <w:sz w:val="24"/>
          <w:szCs w:val="24"/>
        </w:rPr>
        <w:t xml:space="preserve"> </w:t>
      </w:r>
      <w:r w:rsidR="003347EC">
        <w:rPr>
          <w:color w:val="333333"/>
          <w:sz w:val="24"/>
          <w:szCs w:val="24"/>
        </w:rPr>
        <w:t>s</w:t>
      </w:r>
      <w:r w:rsidR="00064EC4">
        <w:rPr>
          <w:color w:val="333333"/>
          <w:sz w:val="24"/>
          <w:szCs w:val="24"/>
        </w:rPr>
        <w:t>ection 10</w:t>
      </w:r>
      <w:r w:rsidR="00DC6C1E">
        <w:rPr>
          <w:color w:val="333333"/>
          <w:sz w:val="24"/>
          <w:szCs w:val="24"/>
        </w:rPr>
        <w:t>2352(c)(2).</w:t>
      </w:r>
    </w:p>
    <w:p w14:paraId="0000017F" w14:textId="1E60252B" w:rsidR="00900CD8" w:rsidRDefault="00AD4220" w:rsidP="00A34542">
      <w:pPr>
        <w:pBdr>
          <w:top w:val="nil"/>
          <w:left w:val="nil"/>
          <w:bottom w:val="nil"/>
          <w:right w:val="nil"/>
          <w:between w:val="nil"/>
        </w:pBdr>
        <w:spacing w:after="240"/>
        <w:rPr>
          <w:sz w:val="24"/>
          <w:szCs w:val="24"/>
        </w:rPr>
      </w:pPr>
      <w:r>
        <w:rPr>
          <w:b/>
          <w:sz w:val="24"/>
          <w:szCs w:val="24"/>
        </w:rPr>
        <w:t xml:space="preserve">Children with Exceptional Needs </w:t>
      </w:r>
      <w:r>
        <w:rPr>
          <w:sz w:val="24"/>
          <w:szCs w:val="24"/>
        </w:rPr>
        <w:t xml:space="preserve">means, as set forth in </w:t>
      </w:r>
      <w:hyperlink r:id="rId33" w:history="1">
        <w:r w:rsidRPr="00755F7B">
          <w:rPr>
            <w:rStyle w:val="Hyperlink"/>
            <w:i/>
            <w:iCs/>
            <w:sz w:val="24"/>
            <w:szCs w:val="24"/>
          </w:rPr>
          <w:t>WIC</w:t>
        </w:r>
        <w:r w:rsidRPr="00755F7B">
          <w:rPr>
            <w:rStyle w:val="Hyperlink"/>
            <w:sz w:val="24"/>
            <w:szCs w:val="24"/>
          </w:rPr>
          <w:t xml:space="preserve"> </w:t>
        </w:r>
        <w:r w:rsidR="004D7C1B" w:rsidRPr="00755F7B">
          <w:rPr>
            <w:rStyle w:val="Hyperlink"/>
            <w:sz w:val="24"/>
            <w:szCs w:val="24"/>
          </w:rPr>
          <w:t>s</w:t>
        </w:r>
        <w:r w:rsidRPr="00755F7B">
          <w:rPr>
            <w:rStyle w:val="Hyperlink"/>
            <w:sz w:val="24"/>
            <w:szCs w:val="24"/>
          </w:rPr>
          <w:t>ection 10213.5(l)</w:t>
        </w:r>
      </w:hyperlink>
      <w:r w:rsidRPr="004D7C1B">
        <w:rPr>
          <w:sz w:val="24"/>
          <w:szCs w:val="24"/>
        </w:rPr>
        <w:t xml:space="preserve"> </w:t>
      </w:r>
      <w:r>
        <w:rPr>
          <w:sz w:val="24"/>
          <w:szCs w:val="24"/>
        </w:rPr>
        <w:t>either of the following:</w:t>
      </w:r>
    </w:p>
    <w:p w14:paraId="00000181" w14:textId="2D958BF6" w:rsidR="00900CD8" w:rsidRDefault="00AD4220">
      <w:pPr>
        <w:numPr>
          <w:ilvl w:val="0"/>
          <w:numId w:val="17"/>
        </w:numPr>
        <w:pBdr>
          <w:top w:val="nil"/>
          <w:left w:val="nil"/>
          <w:bottom w:val="nil"/>
          <w:right w:val="nil"/>
          <w:between w:val="nil"/>
        </w:pBdr>
        <w:tabs>
          <w:tab w:val="left" w:pos="840"/>
        </w:tabs>
        <w:ind w:left="720" w:right="121"/>
        <w:rPr>
          <w:color w:val="000000"/>
          <w:sz w:val="24"/>
          <w:szCs w:val="24"/>
        </w:rPr>
      </w:pPr>
      <w:r>
        <w:rPr>
          <w:color w:val="000000"/>
          <w:sz w:val="24"/>
          <w:szCs w:val="24"/>
        </w:rPr>
        <w:t xml:space="preserve">Infants and toddlers under three years of age who have been determined to be eligible for early intervention services pursuant to the California Early Intervention Services Act (Title 14 (commencing with </w:t>
      </w:r>
      <w:r w:rsidR="00DE562F">
        <w:rPr>
          <w:color w:val="000000"/>
          <w:sz w:val="24"/>
          <w:szCs w:val="24"/>
        </w:rPr>
        <w:t>s</w:t>
      </w:r>
      <w:r>
        <w:rPr>
          <w:color w:val="000000"/>
          <w:sz w:val="24"/>
          <w:szCs w:val="24"/>
        </w:rPr>
        <w:t xml:space="preserve">ection 95000) of the Government Code (GOV)) and its implementing regulations. These children include and infant or toddler with a developmental delay or established risk condition, or who is at high risk of having a substantial developmental disability, as defined in subdivision (a) of </w:t>
      </w:r>
      <w:r w:rsidR="00DE562F">
        <w:rPr>
          <w:color w:val="000000"/>
          <w:sz w:val="24"/>
          <w:szCs w:val="24"/>
        </w:rPr>
        <w:t xml:space="preserve">section </w:t>
      </w:r>
      <w:r>
        <w:rPr>
          <w:color w:val="000000"/>
          <w:sz w:val="24"/>
          <w:szCs w:val="24"/>
        </w:rPr>
        <w:t>95014 of the GOV. These children shall have active individualized family service plans, shall be receiving early intervention services, and shall be children who require the special attention of adults in a child care setting.</w:t>
      </w:r>
    </w:p>
    <w:p w14:paraId="00000183" w14:textId="5CF51721" w:rsidR="00900CD8" w:rsidRDefault="00AD4220" w:rsidP="00B765E0">
      <w:pPr>
        <w:numPr>
          <w:ilvl w:val="0"/>
          <w:numId w:val="17"/>
        </w:numPr>
        <w:pBdr>
          <w:top w:val="nil"/>
          <w:left w:val="nil"/>
          <w:bottom w:val="nil"/>
          <w:right w:val="nil"/>
          <w:between w:val="nil"/>
        </w:pBdr>
        <w:tabs>
          <w:tab w:val="left" w:pos="840"/>
        </w:tabs>
        <w:spacing w:after="240"/>
        <w:ind w:left="720" w:right="115"/>
      </w:pPr>
      <w:r>
        <w:rPr>
          <w:color w:val="000000"/>
          <w:sz w:val="24"/>
          <w:szCs w:val="24"/>
        </w:rPr>
        <w:t xml:space="preserve">Children ages three (3) to twenty-one (21) years, inclusive, who have been determined to be eligible for special education and related services by an individualized education program team according to the special education requirements contained in Part 30 (commencing with </w:t>
      </w:r>
      <w:r w:rsidR="00DE562F">
        <w:rPr>
          <w:color w:val="000000"/>
          <w:sz w:val="24"/>
          <w:szCs w:val="24"/>
        </w:rPr>
        <w:t xml:space="preserve">section </w:t>
      </w:r>
      <w:r>
        <w:rPr>
          <w:color w:val="000000"/>
          <w:sz w:val="24"/>
          <w:szCs w:val="24"/>
        </w:rPr>
        <w:t xml:space="preserve">56000) of Division 4 of Title 2, and who meet eligibility criteria described in </w:t>
      </w:r>
      <w:r w:rsidR="00DE562F">
        <w:rPr>
          <w:color w:val="000000"/>
          <w:sz w:val="24"/>
          <w:szCs w:val="24"/>
        </w:rPr>
        <w:t xml:space="preserve">section </w:t>
      </w:r>
      <w:r>
        <w:rPr>
          <w:color w:val="000000"/>
          <w:sz w:val="24"/>
          <w:szCs w:val="24"/>
        </w:rPr>
        <w:t xml:space="preserve">56026, and Article 2.5 (commencing with </w:t>
      </w:r>
      <w:r w:rsidR="00DE562F">
        <w:rPr>
          <w:color w:val="000000"/>
          <w:sz w:val="24"/>
          <w:szCs w:val="24"/>
        </w:rPr>
        <w:t xml:space="preserve">section </w:t>
      </w:r>
      <w:r>
        <w:rPr>
          <w:color w:val="000000"/>
          <w:sz w:val="24"/>
          <w:szCs w:val="24"/>
        </w:rPr>
        <w:t xml:space="preserve">56333) of Chapter 4 of Part 30 of Division 4 of Title 2, and </w:t>
      </w:r>
      <w:r w:rsidR="00DE562F">
        <w:rPr>
          <w:color w:val="000000"/>
          <w:sz w:val="24"/>
          <w:szCs w:val="24"/>
        </w:rPr>
        <w:t xml:space="preserve">sections </w:t>
      </w:r>
      <w:r>
        <w:rPr>
          <w:color w:val="000000"/>
          <w:sz w:val="24"/>
          <w:szCs w:val="24"/>
        </w:rPr>
        <w:t xml:space="preserve">3030 and 3031 of </w:t>
      </w:r>
      <w:r w:rsidRPr="00341301">
        <w:rPr>
          <w:i/>
          <w:iCs/>
          <w:color w:val="000000"/>
          <w:sz w:val="24"/>
          <w:szCs w:val="24"/>
        </w:rPr>
        <w:t>5 CCR</w:t>
      </w:r>
      <w:r>
        <w:rPr>
          <w:color w:val="000000"/>
          <w:sz w:val="24"/>
          <w:szCs w:val="24"/>
        </w:rPr>
        <w:t xml:space="preserve">. These children shall have an active, individualized education program, shall be receiving early intervention services or </w:t>
      </w:r>
      <w:r>
        <w:rPr>
          <w:color w:val="000000"/>
          <w:sz w:val="24"/>
          <w:szCs w:val="24"/>
        </w:rPr>
        <w:lastRenderedPageBreak/>
        <w:t xml:space="preserve">appropriate special education and related services, and shall be children who require the special attention of adults in a child care setting. These children include children with mental retardation, hearing impairments (including deafness), speech or language impairments, visual impairments (including blindness), serious emotional disturbances (also referred to as emotional disturbance), orthopedic impairments, autism, traumatic brain injury, other health impairments, or specific learning disabilities, who need special education and related services consistent with </w:t>
      </w:r>
      <w:r w:rsidR="00DE562F">
        <w:rPr>
          <w:color w:val="000000"/>
          <w:sz w:val="24"/>
          <w:szCs w:val="24"/>
        </w:rPr>
        <w:t xml:space="preserve">section </w:t>
      </w:r>
      <w:r>
        <w:rPr>
          <w:color w:val="000000"/>
          <w:sz w:val="24"/>
          <w:szCs w:val="24"/>
        </w:rPr>
        <w:t>1401(3)(A) of Title 20 of the United States Code.</w:t>
      </w:r>
    </w:p>
    <w:p w14:paraId="00000187" w14:textId="1BB20F41" w:rsidR="00900CD8" w:rsidRDefault="00AD4220" w:rsidP="0008177A">
      <w:pPr>
        <w:pBdr>
          <w:top w:val="nil"/>
          <w:left w:val="nil"/>
          <w:bottom w:val="nil"/>
          <w:right w:val="nil"/>
          <w:between w:val="nil"/>
        </w:pBdr>
        <w:spacing w:after="240"/>
        <w:rPr>
          <w:color w:val="000000"/>
          <w:sz w:val="24"/>
          <w:szCs w:val="24"/>
        </w:rPr>
      </w:pPr>
      <w:r>
        <w:rPr>
          <w:b/>
          <w:color w:val="000000"/>
          <w:sz w:val="24"/>
          <w:szCs w:val="24"/>
        </w:rPr>
        <w:t xml:space="preserve">Enhance </w:t>
      </w:r>
      <w:r>
        <w:rPr>
          <w:color w:val="000000"/>
          <w:sz w:val="24"/>
          <w:szCs w:val="24"/>
        </w:rPr>
        <w:t>is to increase or further improve the quality, value, or extent of child care.</w:t>
      </w:r>
    </w:p>
    <w:p w14:paraId="00000189" w14:textId="50F8C5C8" w:rsidR="00900CD8" w:rsidRDefault="00AD4220" w:rsidP="0008177A">
      <w:pPr>
        <w:pBdr>
          <w:top w:val="nil"/>
          <w:left w:val="nil"/>
          <w:bottom w:val="nil"/>
          <w:right w:val="nil"/>
          <w:between w:val="nil"/>
        </w:pBdr>
        <w:spacing w:after="240"/>
        <w:rPr>
          <w:color w:val="000000"/>
          <w:sz w:val="24"/>
          <w:szCs w:val="24"/>
        </w:rPr>
      </w:pPr>
      <w:r>
        <w:rPr>
          <w:b/>
          <w:color w:val="000000"/>
          <w:sz w:val="24"/>
          <w:szCs w:val="24"/>
        </w:rPr>
        <w:t xml:space="preserve">Enrollment </w:t>
      </w:r>
      <w:r>
        <w:rPr>
          <w:color w:val="000000"/>
          <w:sz w:val="24"/>
          <w:szCs w:val="24"/>
        </w:rPr>
        <w:t>is the total number children authorized to attend</w:t>
      </w:r>
      <w:r w:rsidR="00597549">
        <w:rPr>
          <w:color w:val="000000"/>
          <w:sz w:val="24"/>
          <w:szCs w:val="24"/>
        </w:rPr>
        <w:t xml:space="preserve"> in a</w:t>
      </w:r>
      <w:r>
        <w:rPr>
          <w:color w:val="000000"/>
          <w:sz w:val="24"/>
          <w:szCs w:val="24"/>
        </w:rPr>
        <w:t xml:space="preserve"> center-based program, or family child care home regardless of attendance.</w:t>
      </w:r>
    </w:p>
    <w:p w14:paraId="0000018A" w14:textId="494D05F3" w:rsidR="00900CD8" w:rsidRDefault="00AD4220" w:rsidP="0008177A">
      <w:pPr>
        <w:pBdr>
          <w:top w:val="nil"/>
          <w:left w:val="nil"/>
          <w:bottom w:val="nil"/>
          <w:right w:val="nil"/>
          <w:between w:val="nil"/>
        </w:pBdr>
        <w:spacing w:after="240"/>
        <w:rPr>
          <w:b/>
          <w:color w:val="333333"/>
          <w:sz w:val="24"/>
          <w:szCs w:val="24"/>
        </w:rPr>
      </w:pPr>
      <w:r>
        <w:rPr>
          <w:b/>
          <w:color w:val="333333"/>
          <w:sz w:val="24"/>
          <w:szCs w:val="24"/>
        </w:rPr>
        <w:t>Family Child Care Home</w:t>
      </w:r>
    </w:p>
    <w:p w14:paraId="0000018B" w14:textId="27EC7F8A" w:rsidR="00900CD8" w:rsidRDefault="00AD4220" w:rsidP="00AA76F8">
      <w:pPr>
        <w:numPr>
          <w:ilvl w:val="0"/>
          <w:numId w:val="16"/>
        </w:numPr>
        <w:pBdr>
          <w:top w:val="nil"/>
          <w:left w:val="nil"/>
          <w:bottom w:val="nil"/>
          <w:right w:val="nil"/>
          <w:between w:val="nil"/>
        </w:pBdr>
        <w:spacing w:after="240"/>
        <w:rPr>
          <w:rFonts w:ascii="Calibri" w:eastAsia="Calibri" w:hAnsi="Calibri" w:cs="Calibri"/>
          <w:color w:val="333333"/>
          <w:sz w:val="24"/>
          <w:szCs w:val="24"/>
        </w:rPr>
      </w:pPr>
      <w:r>
        <w:rPr>
          <w:color w:val="000000"/>
          <w:sz w:val="24"/>
          <w:szCs w:val="24"/>
        </w:rPr>
        <w:t xml:space="preserve">Pursuant to </w:t>
      </w:r>
      <w:r w:rsidRPr="009C5D75">
        <w:rPr>
          <w:i/>
          <w:iCs/>
          <w:color w:val="000000"/>
          <w:sz w:val="24"/>
          <w:szCs w:val="24"/>
        </w:rPr>
        <w:t>HSC</w:t>
      </w:r>
      <w:r>
        <w:rPr>
          <w:color w:val="000000"/>
          <w:sz w:val="24"/>
          <w:szCs w:val="24"/>
        </w:rPr>
        <w:t xml:space="preserve"> section</w:t>
      </w:r>
      <w:r w:rsidR="00414C6C">
        <w:rPr>
          <w:color w:val="000000"/>
          <w:sz w:val="24"/>
          <w:szCs w:val="24"/>
        </w:rPr>
        <w:t xml:space="preserve"> 1596.78:</w:t>
      </w:r>
    </w:p>
    <w:p w14:paraId="0000018C" w14:textId="77777777" w:rsidR="00900CD8" w:rsidRDefault="00AD4220" w:rsidP="00AA76F8">
      <w:pPr>
        <w:numPr>
          <w:ilvl w:val="1"/>
          <w:numId w:val="16"/>
        </w:numPr>
        <w:pBdr>
          <w:top w:val="nil"/>
          <w:left w:val="nil"/>
          <w:bottom w:val="nil"/>
          <w:right w:val="nil"/>
          <w:between w:val="nil"/>
        </w:pBdr>
        <w:spacing w:after="240"/>
        <w:rPr>
          <w:color w:val="333333"/>
          <w:sz w:val="24"/>
          <w:szCs w:val="24"/>
        </w:rPr>
      </w:pPr>
      <w:r>
        <w:rPr>
          <w:color w:val="000000"/>
          <w:sz w:val="24"/>
          <w:szCs w:val="24"/>
        </w:rPr>
        <w:t>“Family daycare home” means a facility that regularly provides care, protection, and supervision for 14 or fewer children, in the provider’s own home, for periods of less than 24 hours per day, while the parents or guardians are away, and is either a large family daycare home or a small family daycare home.</w:t>
      </w:r>
    </w:p>
    <w:p w14:paraId="0000018D" w14:textId="591A5496" w:rsidR="00900CD8" w:rsidRDefault="00AD4220" w:rsidP="00AA76F8">
      <w:pPr>
        <w:numPr>
          <w:ilvl w:val="1"/>
          <w:numId w:val="16"/>
        </w:numPr>
        <w:pBdr>
          <w:top w:val="nil"/>
          <w:left w:val="nil"/>
          <w:bottom w:val="nil"/>
          <w:right w:val="nil"/>
          <w:between w:val="nil"/>
        </w:pBdr>
        <w:spacing w:after="240"/>
        <w:rPr>
          <w:color w:val="333333"/>
          <w:sz w:val="24"/>
          <w:szCs w:val="24"/>
        </w:rPr>
      </w:pPr>
      <w:r>
        <w:rPr>
          <w:color w:val="000000"/>
          <w:sz w:val="24"/>
          <w:szCs w:val="24"/>
        </w:rPr>
        <w:t xml:space="preserve">“Large family daycare home” means a facility that provides care, protection, and supervision for 7 to 14 children, inclusive, including children under 10 years of age who reside at the home, as set forth in </w:t>
      </w:r>
      <w:hyperlink r:id="rId34" w:history="1">
        <w:r w:rsidR="00DE562F" w:rsidRPr="00D8104F">
          <w:rPr>
            <w:rStyle w:val="Hyperlink"/>
            <w:i/>
            <w:iCs/>
            <w:sz w:val="24"/>
            <w:szCs w:val="24"/>
          </w:rPr>
          <w:t>HSC</w:t>
        </w:r>
        <w:r w:rsidR="00DE562F" w:rsidRPr="00D8104F">
          <w:rPr>
            <w:rStyle w:val="Hyperlink"/>
            <w:sz w:val="24"/>
            <w:szCs w:val="24"/>
          </w:rPr>
          <w:t xml:space="preserve"> section </w:t>
        </w:r>
        <w:r w:rsidRPr="00D8104F">
          <w:rPr>
            <w:rStyle w:val="Hyperlink"/>
            <w:sz w:val="24"/>
            <w:szCs w:val="24"/>
          </w:rPr>
          <w:t>1597.465</w:t>
        </w:r>
      </w:hyperlink>
      <w:r>
        <w:rPr>
          <w:color w:val="000000"/>
          <w:sz w:val="24"/>
          <w:szCs w:val="24"/>
        </w:rPr>
        <w:t xml:space="preserve"> and as defined in regulations.</w:t>
      </w:r>
    </w:p>
    <w:p w14:paraId="0000018E" w14:textId="4A673494" w:rsidR="00900CD8" w:rsidRDefault="00AD4220" w:rsidP="00AA76F8">
      <w:pPr>
        <w:numPr>
          <w:ilvl w:val="1"/>
          <w:numId w:val="16"/>
        </w:numPr>
        <w:pBdr>
          <w:top w:val="nil"/>
          <w:left w:val="nil"/>
          <w:bottom w:val="nil"/>
          <w:right w:val="nil"/>
          <w:between w:val="nil"/>
        </w:pBdr>
        <w:spacing w:after="240"/>
        <w:rPr>
          <w:color w:val="333333"/>
          <w:sz w:val="24"/>
          <w:szCs w:val="24"/>
        </w:rPr>
      </w:pPr>
      <w:r>
        <w:rPr>
          <w:color w:val="000000"/>
          <w:sz w:val="24"/>
          <w:szCs w:val="24"/>
        </w:rPr>
        <w:t xml:space="preserve">“Small family daycare home” means a facility that provides care, protection, and supervision for eight or fewer children, including children under 10 years of age who reside at the home, as set forth in </w:t>
      </w:r>
      <w:hyperlink r:id="rId35" w:history="1">
        <w:r w:rsidR="000039D4" w:rsidRPr="00702A1C">
          <w:rPr>
            <w:rStyle w:val="Hyperlink"/>
            <w:i/>
            <w:iCs/>
            <w:sz w:val="24"/>
            <w:szCs w:val="24"/>
          </w:rPr>
          <w:t>HSC</w:t>
        </w:r>
        <w:r w:rsidR="000039D4" w:rsidRPr="00702A1C">
          <w:rPr>
            <w:rStyle w:val="Hyperlink"/>
            <w:sz w:val="24"/>
            <w:szCs w:val="24"/>
          </w:rPr>
          <w:t xml:space="preserve"> </w:t>
        </w:r>
        <w:r w:rsidR="00DE562F" w:rsidRPr="00702A1C">
          <w:rPr>
            <w:rStyle w:val="Hyperlink"/>
            <w:sz w:val="24"/>
            <w:szCs w:val="24"/>
          </w:rPr>
          <w:t xml:space="preserve">section </w:t>
        </w:r>
        <w:r w:rsidRPr="00702A1C">
          <w:rPr>
            <w:rStyle w:val="Hyperlink"/>
            <w:sz w:val="24"/>
            <w:szCs w:val="24"/>
          </w:rPr>
          <w:t>1597.44</w:t>
        </w:r>
      </w:hyperlink>
      <w:r>
        <w:rPr>
          <w:color w:val="000000"/>
          <w:sz w:val="24"/>
          <w:szCs w:val="24"/>
        </w:rPr>
        <w:t xml:space="preserve"> and as defined in regulations.</w:t>
      </w:r>
    </w:p>
    <w:p w14:paraId="0000018F" w14:textId="77777777" w:rsidR="00900CD8" w:rsidRDefault="00AD4220" w:rsidP="00AA76F8">
      <w:pPr>
        <w:numPr>
          <w:ilvl w:val="1"/>
          <w:numId w:val="16"/>
        </w:numPr>
        <w:pBdr>
          <w:top w:val="nil"/>
          <w:left w:val="nil"/>
          <w:bottom w:val="nil"/>
          <w:right w:val="nil"/>
          <w:between w:val="nil"/>
        </w:pBdr>
        <w:spacing w:after="240"/>
        <w:rPr>
          <w:color w:val="333333"/>
          <w:sz w:val="24"/>
          <w:szCs w:val="24"/>
        </w:rPr>
      </w:pPr>
      <w:r>
        <w:rPr>
          <w:color w:val="000000"/>
          <w:sz w:val="24"/>
          <w:szCs w:val="24"/>
        </w:rPr>
        <w:t>A small family daycare home or large family daycare home includes a detached single-family dwelling, a townhouse, a dwelling unit within a dwelling, or a dwelling unit within a covered multifamily dwelling in which the underlying zoning allows for residential uses. A small family daycare home or large family daycare home is where the daycare provider resides and includes a dwelling or a dwelling unit that is rented, leased, or owned.</w:t>
      </w:r>
    </w:p>
    <w:p w14:paraId="00000191" w14:textId="6EEDB5E4" w:rsidR="00900CD8" w:rsidRDefault="00AD4220" w:rsidP="0008177A">
      <w:pPr>
        <w:pBdr>
          <w:top w:val="nil"/>
          <w:left w:val="nil"/>
          <w:bottom w:val="nil"/>
          <w:right w:val="nil"/>
          <w:between w:val="nil"/>
        </w:pBdr>
        <w:spacing w:after="240"/>
        <w:rPr>
          <w:color w:val="000000"/>
          <w:sz w:val="24"/>
          <w:szCs w:val="24"/>
        </w:rPr>
      </w:pPr>
      <w:r>
        <w:rPr>
          <w:b/>
          <w:color w:val="000000"/>
          <w:sz w:val="24"/>
          <w:szCs w:val="24"/>
        </w:rPr>
        <w:t>Family Child Care Home Education Network</w:t>
      </w:r>
      <w:r>
        <w:rPr>
          <w:color w:val="000000"/>
          <w:sz w:val="24"/>
          <w:szCs w:val="24"/>
        </w:rPr>
        <w:t xml:space="preserve"> are state contractors serving children that are eligible to receive California State</w:t>
      </w:r>
      <w:r w:rsidR="00414C6C">
        <w:rPr>
          <w:color w:val="000000"/>
          <w:sz w:val="24"/>
          <w:szCs w:val="24"/>
        </w:rPr>
        <w:t xml:space="preserve"> Preschool Program (CSPP)</w:t>
      </w:r>
      <w:r>
        <w:rPr>
          <w:color w:val="000000"/>
          <w:sz w:val="24"/>
          <w:szCs w:val="24"/>
        </w:rPr>
        <w:t>, General Child Care (CCTR), and Migrant Child Care (CMIG) subsidies.</w:t>
      </w:r>
    </w:p>
    <w:p w14:paraId="00000194" w14:textId="54F97D75" w:rsidR="00900CD8" w:rsidRDefault="00AD4220" w:rsidP="0008177A">
      <w:pPr>
        <w:pBdr>
          <w:top w:val="nil"/>
          <w:left w:val="nil"/>
          <w:bottom w:val="nil"/>
          <w:right w:val="nil"/>
          <w:between w:val="nil"/>
        </w:pBdr>
        <w:spacing w:after="240"/>
        <w:rPr>
          <w:color w:val="000000"/>
          <w:sz w:val="24"/>
          <w:szCs w:val="24"/>
        </w:rPr>
      </w:pPr>
      <w:r>
        <w:rPr>
          <w:b/>
          <w:color w:val="000000"/>
          <w:sz w:val="24"/>
          <w:szCs w:val="24"/>
        </w:rPr>
        <w:t xml:space="preserve">General Building Contractor </w:t>
      </w:r>
      <w:r>
        <w:rPr>
          <w:color w:val="000000"/>
          <w:sz w:val="24"/>
          <w:szCs w:val="24"/>
        </w:rPr>
        <w:t xml:space="preserve">is a contractor whose principal contracting business is in connection with any structure built, being built, or to be built, for the support, shelter, and </w:t>
      </w:r>
      <w:r>
        <w:rPr>
          <w:color w:val="000000"/>
          <w:sz w:val="24"/>
          <w:szCs w:val="24"/>
        </w:rPr>
        <w:lastRenderedPageBreak/>
        <w:t>enclosure of persons, animals, chattels, or movable property of any kind, requiring in its construction the use of at least two unrelated building trades or crafts, or to do or superintend the whole or any part thereof.</w:t>
      </w:r>
    </w:p>
    <w:p w14:paraId="04F82755" w14:textId="362F6EAA" w:rsidR="00414C6C" w:rsidRDefault="00AD4220" w:rsidP="0008177A">
      <w:pPr>
        <w:pBdr>
          <w:top w:val="nil"/>
          <w:left w:val="nil"/>
          <w:bottom w:val="nil"/>
          <w:right w:val="nil"/>
          <w:between w:val="nil"/>
        </w:pBdr>
        <w:spacing w:after="240"/>
        <w:rPr>
          <w:color w:val="000000"/>
          <w:sz w:val="24"/>
          <w:szCs w:val="24"/>
        </w:rPr>
      </w:pPr>
      <w:bookmarkStart w:id="63" w:name="_heading=h.3cqmetx" w:colFirst="0" w:colLast="0"/>
      <w:bookmarkEnd w:id="63"/>
      <w:r>
        <w:rPr>
          <w:b/>
          <w:color w:val="000000"/>
          <w:sz w:val="24"/>
          <w:szCs w:val="24"/>
        </w:rPr>
        <w:t>General Childcare and Development Program</w:t>
      </w:r>
      <w:r w:rsidR="00414C6C">
        <w:rPr>
          <w:b/>
          <w:color w:val="000000"/>
          <w:sz w:val="24"/>
          <w:szCs w:val="24"/>
        </w:rPr>
        <w:t xml:space="preserve"> </w:t>
      </w:r>
      <w:r w:rsidR="00414C6C" w:rsidRPr="00414C6C">
        <w:rPr>
          <w:bCs/>
          <w:color w:val="000000"/>
          <w:sz w:val="24"/>
          <w:szCs w:val="24"/>
        </w:rPr>
        <w:t>is</w:t>
      </w:r>
      <w:r w:rsidR="00414C6C">
        <w:t xml:space="preserve"> </w:t>
      </w:r>
      <w:r>
        <w:rPr>
          <w:color w:val="000000"/>
          <w:sz w:val="24"/>
          <w:szCs w:val="24"/>
        </w:rPr>
        <w:t>any entity operating child care and development funded programs providing direct services to children at two or more sites, including through more than one state subsidized contract or subcontrac</w:t>
      </w:r>
      <w:r w:rsidR="00414C6C">
        <w:rPr>
          <w:color w:val="000000"/>
          <w:sz w:val="24"/>
          <w:szCs w:val="24"/>
        </w:rPr>
        <w:t>t.</w:t>
      </w:r>
    </w:p>
    <w:p w14:paraId="00000198" w14:textId="58286A4C" w:rsidR="00900CD8" w:rsidRDefault="00AD4220" w:rsidP="0008177A">
      <w:pPr>
        <w:pBdr>
          <w:top w:val="nil"/>
          <w:left w:val="nil"/>
          <w:bottom w:val="nil"/>
          <w:right w:val="nil"/>
          <w:between w:val="nil"/>
        </w:pBdr>
        <w:spacing w:after="240"/>
        <w:rPr>
          <w:color w:val="000000"/>
          <w:sz w:val="24"/>
          <w:szCs w:val="24"/>
        </w:rPr>
      </w:pPr>
      <w:r>
        <w:rPr>
          <w:b/>
          <w:color w:val="000000"/>
          <w:sz w:val="24"/>
          <w:szCs w:val="24"/>
        </w:rPr>
        <w:t xml:space="preserve">Grantee </w:t>
      </w:r>
      <w:r>
        <w:rPr>
          <w:color w:val="000000"/>
          <w:sz w:val="24"/>
          <w:szCs w:val="24"/>
        </w:rPr>
        <w:t xml:space="preserve">is an </w:t>
      </w:r>
      <w:r w:rsidR="00EB5681">
        <w:rPr>
          <w:color w:val="000000"/>
          <w:sz w:val="24"/>
          <w:szCs w:val="24"/>
        </w:rPr>
        <w:t>A</w:t>
      </w:r>
      <w:r>
        <w:rPr>
          <w:color w:val="000000"/>
          <w:sz w:val="24"/>
          <w:szCs w:val="24"/>
        </w:rPr>
        <w:t>pplicant who is funded pursuant to an approved Grant Award Notification and has executed a Grant Agreement with the CDSS or its third-party administrator.</w:t>
      </w:r>
    </w:p>
    <w:p w14:paraId="0000019A" w14:textId="48EA6D11" w:rsidR="00900CD8" w:rsidRDefault="00AD4220" w:rsidP="0008177A">
      <w:pPr>
        <w:pBdr>
          <w:top w:val="nil"/>
          <w:left w:val="nil"/>
          <w:bottom w:val="nil"/>
          <w:right w:val="nil"/>
          <w:between w:val="nil"/>
        </w:pBdr>
        <w:spacing w:after="240"/>
        <w:rPr>
          <w:color w:val="000000"/>
          <w:sz w:val="24"/>
          <w:szCs w:val="24"/>
        </w:rPr>
      </w:pPr>
      <w:bookmarkStart w:id="64" w:name="_heading=h.1rvwp1q" w:colFirst="0" w:colLast="0"/>
      <w:bookmarkEnd w:id="64"/>
      <w:r>
        <w:rPr>
          <w:b/>
          <w:color w:val="000000"/>
          <w:sz w:val="24"/>
          <w:szCs w:val="24"/>
        </w:rPr>
        <w:t xml:space="preserve">High-need </w:t>
      </w:r>
      <w:r>
        <w:rPr>
          <w:color w:val="000000"/>
          <w:sz w:val="24"/>
          <w:szCs w:val="24"/>
        </w:rPr>
        <w:t>is based on</w:t>
      </w:r>
      <w:r w:rsidR="00AE781F">
        <w:rPr>
          <w:color w:val="000000"/>
          <w:sz w:val="24"/>
          <w:szCs w:val="24"/>
        </w:rPr>
        <w:t xml:space="preserve"> LPC</w:t>
      </w:r>
      <w:r w:rsidR="00853A5F">
        <w:rPr>
          <w:color w:val="000000"/>
          <w:sz w:val="24"/>
          <w:szCs w:val="24"/>
        </w:rPr>
        <w:t>s’</w:t>
      </w:r>
      <w:r w:rsidR="00853A5F">
        <w:t xml:space="preserve"> </w:t>
      </w:r>
      <w:r>
        <w:rPr>
          <w:color w:val="000000"/>
          <w:sz w:val="24"/>
          <w:szCs w:val="24"/>
        </w:rPr>
        <w:t>county child care needs assessment to determine the additional settings for subsidized children including children with disabilities.</w:t>
      </w:r>
    </w:p>
    <w:p w14:paraId="0000019C" w14:textId="184F9CF5" w:rsidR="00900CD8" w:rsidRDefault="00AD4220" w:rsidP="0008177A">
      <w:pPr>
        <w:pBdr>
          <w:top w:val="nil"/>
          <w:left w:val="nil"/>
          <w:bottom w:val="nil"/>
          <w:right w:val="nil"/>
          <w:between w:val="nil"/>
        </w:pBdr>
        <w:spacing w:after="240"/>
        <w:rPr>
          <w:color w:val="000000"/>
          <w:sz w:val="24"/>
          <w:szCs w:val="24"/>
        </w:rPr>
      </w:pPr>
      <w:r>
        <w:rPr>
          <w:b/>
          <w:color w:val="000000"/>
          <w:sz w:val="24"/>
          <w:szCs w:val="24"/>
        </w:rPr>
        <w:t xml:space="preserve">Indirect Costs </w:t>
      </w:r>
      <w:r>
        <w:rPr>
          <w:color w:val="000000"/>
          <w:sz w:val="24"/>
          <w:szCs w:val="24"/>
        </w:rPr>
        <w:t>are general and administrative costs that benefit the operations of the entire organization but cannot be identified to specific programs or activities.</w:t>
      </w:r>
    </w:p>
    <w:p w14:paraId="698C1A9A" w14:textId="32A7CA9B" w:rsidR="00FA2C76" w:rsidRPr="00D732CB" w:rsidRDefault="00AD4220" w:rsidP="001B59C1">
      <w:pPr>
        <w:pBdr>
          <w:top w:val="nil"/>
          <w:left w:val="nil"/>
          <w:bottom w:val="nil"/>
          <w:right w:val="nil"/>
          <w:between w:val="nil"/>
        </w:pBdr>
        <w:spacing w:after="240"/>
        <w:rPr>
          <w:color w:val="000000"/>
          <w:sz w:val="24"/>
          <w:szCs w:val="24"/>
        </w:rPr>
      </w:pPr>
      <w:r w:rsidRPr="00FE4157">
        <w:rPr>
          <w:b/>
          <w:color w:val="000000"/>
          <w:sz w:val="24"/>
          <w:szCs w:val="24"/>
        </w:rPr>
        <w:t>Local Educational Agency</w:t>
      </w:r>
      <w:r w:rsidRPr="00FE4157">
        <w:rPr>
          <w:color w:val="000000"/>
          <w:sz w:val="24"/>
          <w:szCs w:val="24"/>
        </w:rPr>
        <w:t xml:space="preserve"> are </w:t>
      </w:r>
      <w:r w:rsidR="00D51B6A" w:rsidRPr="00FE4157">
        <w:rPr>
          <w:color w:val="000000"/>
          <w:sz w:val="24"/>
          <w:szCs w:val="24"/>
        </w:rPr>
        <w:t xml:space="preserve">a </w:t>
      </w:r>
      <w:r w:rsidR="00D51B6A" w:rsidRPr="00FE4157">
        <w:rPr>
          <w:color w:val="333333"/>
          <w:sz w:val="24"/>
          <w:szCs w:val="24"/>
          <w:shd w:val="clear" w:color="auto" w:fill="FFFFFF"/>
        </w:rPr>
        <w:t>school district, a county office of education, a community college district, or a school district acting on behalf of one or more schools within the school district.</w:t>
      </w:r>
    </w:p>
    <w:p w14:paraId="000001A2" w14:textId="012F2DC9" w:rsidR="00900CD8" w:rsidRDefault="00AD4220" w:rsidP="005D00F7">
      <w:pPr>
        <w:pBdr>
          <w:top w:val="nil"/>
          <w:left w:val="nil"/>
          <w:bottom w:val="nil"/>
          <w:right w:val="nil"/>
          <w:between w:val="nil"/>
        </w:pBdr>
        <w:spacing w:after="240"/>
        <w:rPr>
          <w:b/>
          <w:color w:val="000000"/>
          <w:sz w:val="24"/>
          <w:szCs w:val="24"/>
        </w:rPr>
      </w:pPr>
      <w:r>
        <w:rPr>
          <w:b/>
          <w:color w:val="000000"/>
          <w:sz w:val="24"/>
          <w:szCs w:val="24"/>
        </w:rPr>
        <w:t xml:space="preserve">Migrant Child Care and Development Program </w:t>
      </w:r>
      <w:r>
        <w:rPr>
          <w:color w:val="333333"/>
          <w:sz w:val="24"/>
          <w:szCs w:val="24"/>
        </w:rPr>
        <w:t>serve the children of agricultural workers while their parents are at work.  The centers are open for varying lengths of time during the year, depending largely on the harvest activities in the area.</w:t>
      </w:r>
    </w:p>
    <w:p w14:paraId="000001A4" w14:textId="65292318" w:rsidR="00900CD8" w:rsidRPr="001B44AF" w:rsidRDefault="00AD4220" w:rsidP="005D00F7">
      <w:pPr>
        <w:pBdr>
          <w:top w:val="nil"/>
          <w:left w:val="nil"/>
          <w:bottom w:val="nil"/>
          <w:right w:val="nil"/>
          <w:between w:val="nil"/>
        </w:pBdr>
        <w:spacing w:after="240"/>
        <w:rPr>
          <w:bCs/>
          <w:color w:val="000000"/>
          <w:sz w:val="24"/>
          <w:szCs w:val="24"/>
        </w:rPr>
      </w:pPr>
      <w:bookmarkStart w:id="65" w:name="_heading=h.4bvk7pj" w:colFirst="0" w:colLast="0"/>
      <w:bookmarkEnd w:id="65"/>
      <w:r>
        <w:rPr>
          <w:b/>
          <w:color w:val="000000"/>
          <w:sz w:val="24"/>
          <w:szCs w:val="24"/>
        </w:rPr>
        <w:t xml:space="preserve">Child Care Provider </w:t>
      </w:r>
      <w:r>
        <w:rPr>
          <w:color w:val="000000"/>
          <w:sz w:val="24"/>
          <w:szCs w:val="24"/>
        </w:rPr>
        <w:t>is an adult or agency that provides child care services.</w:t>
      </w:r>
    </w:p>
    <w:p w14:paraId="000001A6" w14:textId="59D774A1" w:rsidR="00900CD8" w:rsidRDefault="00AD4220" w:rsidP="005D00F7">
      <w:pPr>
        <w:pBdr>
          <w:top w:val="nil"/>
          <w:left w:val="nil"/>
          <w:bottom w:val="nil"/>
          <w:right w:val="nil"/>
          <w:between w:val="nil"/>
        </w:pBdr>
        <w:spacing w:after="240"/>
        <w:rPr>
          <w:color w:val="000000"/>
          <w:sz w:val="24"/>
          <w:szCs w:val="24"/>
        </w:rPr>
      </w:pPr>
      <w:r>
        <w:rPr>
          <w:b/>
          <w:color w:val="000000"/>
          <w:sz w:val="24"/>
          <w:szCs w:val="24"/>
        </w:rPr>
        <w:t xml:space="preserve">Preserve </w:t>
      </w:r>
      <w:r>
        <w:rPr>
          <w:color w:val="000000"/>
          <w:sz w:val="24"/>
          <w:szCs w:val="24"/>
        </w:rPr>
        <w:t>is to maintain</w:t>
      </w:r>
      <w:r w:rsidR="001B44AF">
        <w:rPr>
          <w:color w:val="000000"/>
          <w:sz w:val="24"/>
          <w:szCs w:val="24"/>
        </w:rPr>
        <w:t xml:space="preserve"> something</w:t>
      </w:r>
      <w:r w:rsidR="001B44AF">
        <w:t xml:space="preserve"> </w:t>
      </w:r>
      <w:r>
        <w:rPr>
          <w:color w:val="000000"/>
          <w:sz w:val="24"/>
          <w:szCs w:val="24"/>
        </w:rPr>
        <w:t>in its original or existing state.</w:t>
      </w:r>
    </w:p>
    <w:p w14:paraId="000001A8" w14:textId="758BE9BF" w:rsidR="00900CD8" w:rsidRDefault="00AD4220" w:rsidP="005D00F7">
      <w:pPr>
        <w:pBdr>
          <w:top w:val="nil"/>
          <w:left w:val="nil"/>
          <w:bottom w:val="nil"/>
          <w:right w:val="nil"/>
          <w:between w:val="nil"/>
        </w:pBdr>
        <w:spacing w:after="240"/>
        <w:rPr>
          <w:color w:val="000000"/>
          <w:sz w:val="24"/>
          <w:szCs w:val="24"/>
        </w:rPr>
      </w:pPr>
      <w:r>
        <w:rPr>
          <w:b/>
          <w:color w:val="000000"/>
          <w:sz w:val="24"/>
          <w:szCs w:val="24"/>
        </w:rPr>
        <w:t xml:space="preserve">Project Activities </w:t>
      </w:r>
      <w:r>
        <w:rPr>
          <w:color w:val="000000"/>
          <w:sz w:val="24"/>
          <w:szCs w:val="24"/>
        </w:rPr>
        <w:t>are specific items of work that contribute to the overall construction or renovation project. Examples of project activities include, but are not limited to, demolition, electrical, plumbing, HVAC, painting, flooring.</w:t>
      </w:r>
    </w:p>
    <w:p w14:paraId="1393384E" w14:textId="59713FE8" w:rsidR="00C27EC7" w:rsidRDefault="00C27EC7" w:rsidP="005D00F7">
      <w:pPr>
        <w:pBdr>
          <w:top w:val="nil"/>
          <w:left w:val="nil"/>
          <w:bottom w:val="nil"/>
          <w:right w:val="nil"/>
          <w:between w:val="nil"/>
        </w:pBdr>
        <w:spacing w:after="240"/>
        <w:rPr>
          <w:color w:val="000000"/>
          <w:sz w:val="24"/>
          <w:szCs w:val="24"/>
        </w:rPr>
      </w:pPr>
      <w:r w:rsidRPr="00C27EC7">
        <w:rPr>
          <w:b/>
          <w:bCs/>
          <w:color w:val="000000"/>
          <w:sz w:val="24"/>
          <w:szCs w:val="24"/>
        </w:rPr>
        <w:t>Reasonable</w:t>
      </w:r>
      <w:r>
        <w:rPr>
          <w:color w:val="000000"/>
          <w:sz w:val="24"/>
          <w:szCs w:val="24"/>
        </w:rPr>
        <w:t xml:space="preserve"> means that costs reflect</w:t>
      </w:r>
      <w:r w:rsidRPr="00C27EC7">
        <w:rPr>
          <w:color w:val="000000"/>
          <w:sz w:val="24"/>
          <w:szCs w:val="24"/>
        </w:rPr>
        <w:t xml:space="preserve">: (1) the general market rate for any given materials or labor; and (2) </w:t>
      </w:r>
      <w:r w:rsidR="00156BF4">
        <w:rPr>
          <w:color w:val="000000"/>
          <w:sz w:val="24"/>
          <w:szCs w:val="24"/>
        </w:rPr>
        <w:t>a comparable cost of</w:t>
      </w:r>
      <w:r w:rsidRPr="00C27EC7">
        <w:rPr>
          <w:color w:val="000000"/>
          <w:sz w:val="24"/>
          <w:szCs w:val="24"/>
        </w:rPr>
        <w:t xml:space="preserve"> the request </w:t>
      </w:r>
      <w:r w:rsidR="00156BF4">
        <w:rPr>
          <w:color w:val="000000"/>
          <w:sz w:val="24"/>
          <w:szCs w:val="24"/>
        </w:rPr>
        <w:t xml:space="preserve">based on </w:t>
      </w:r>
      <w:r w:rsidRPr="00C27EC7">
        <w:rPr>
          <w:color w:val="000000"/>
          <w:sz w:val="24"/>
          <w:szCs w:val="24"/>
        </w:rPr>
        <w:t>other similar requests.</w:t>
      </w:r>
    </w:p>
    <w:p w14:paraId="000001A9" w14:textId="77777777" w:rsidR="00900CD8" w:rsidRPr="00624460" w:rsidRDefault="00AD4220" w:rsidP="005D00F7">
      <w:pPr>
        <w:pBdr>
          <w:top w:val="nil"/>
          <w:left w:val="nil"/>
          <w:bottom w:val="nil"/>
          <w:right w:val="nil"/>
          <w:between w:val="nil"/>
        </w:pBdr>
        <w:spacing w:after="240"/>
        <w:rPr>
          <w:sz w:val="24"/>
          <w:szCs w:val="24"/>
        </w:rPr>
      </w:pPr>
      <w:r>
        <w:rPr>
          <w:b/>
          <w:color w:val="000000"/>
          <w:sz w:val="24"/>
          <w:szCs w:val="24"/>
        </w:rPr>
        <w:t xml:space="preserve">Subsidized Child Care Services </w:t>
      </w:r>
      <w:r>
        <w:rPr>
          <w:color w:val="000000"/>
          <w:sz w:val="24"/>
          <w:szCs w:val="24"/>
        </w:rPr>
        <w:t>are those services designed to meet a wide variety of needs of children and their families. Services include direct care and supervision that is funded by local, state, and/or federal dollars</w:t>
      </w:r>
      <w:bookmarkStart w:id="66" w:name="bookmark=id.2r0uhxc" w:colFirst="0" w:colLast="0"/>
      <w:bookmarkEnd w:id="66"/>
      <w:r>
        <w:rPr>
          <w:color w:val="000000"/>
          <w:sz w:val="24"/>
          <w:szCs w:val="24"/>
        </w:rPr>
        <w:t>.</w:t>
      </w:r>
    </w:p>
    <w:sectPr w:rsidR="00900CD8" w:rsidRPr="00624460">
      <w:pgSz w:w="12240" w:h="15840"/>
      <w:pgMar w:top="1360" w:right="1340" w:bottom="1260" w:left="1320" w:header="0" w:footer="10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A9218" w14:textId="77777777" w:rsidR="0029587C" w:rsidRDefault="0029587C">
      <w:r>
        <w:separator/>
      </w:r>
    </w:p>
  </w:endnote>
  <w:endnote w:type="continuationSeparator" w:id="0">
    <w:p w14:paraId="2D6C498E" w14:textId="77777777" w:rsidR="0029587C" w:rsidRDefault="0029587C">
      <w:r>
        <w:continuationSeparator/>
      </w:r>
    </w:p>
  </w:endnote>
  <w:endnote w:type="continuationNotice" w:id="1">
    <w:p w14:paraId="162065A4" w14:textId="77777777" w:rsidR="0029587C" w:rsidRDefault="00295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Roboto">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3768430"/>
      <w:docPartObj>
        <w:docPartGallery w:val="Page Numbers (Bottom of Page)"/>
        <w:docPartUnique/>
      </w:docPartObj>
    </w:sdtPr>
    <w:sdtEndPr/>
    <w:sdtContent>
      <w:sdt>
        <w:sdtPr>
          <w:id w:val="-1769616900"/>
          <w:docPartObj>
            <w:docPartGallery w:val="Page Numbers (Top of Page)"/>
            <w:docPartUnique/>
          </w:docPartObj>
        </w:sdtPr>
        <w:sdtEndPr/>
        <w:sdtContent>
          <w:p w14:paraId="000001AB" w14:textId="250A31ED" w:rsidR="00876881" w:rsidRPr="00C448DC" w:rsidRDefault="00876881" w:rsidP="00C448D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2294324"/>
      <w:docPartObj>
        <w:docPartGallery w:val="Page Numbers (Bottom of Page)"/>
        <w:docPartUnique/>
      </w:docPartObj>
    </w:sdtPr>
    <w:sdtEndPr/>
    <w:sdtContent>
      <w:sdt>
        <w:sdtPr>
          <w:id w:val="-2129537356"/>
          <w:docPartObj>
            <w:docPartGallery w:val="Page Numbers (Top of Page)"/>
            <w:docPartUnique/>
          </w:docPartObj>
        </w:sdtPr>
        <w:sdtEndPr/>
        <w:sdtContent>
          <w:p w14:paraId="75655CB4" w14:textId="53B349DB" w:rsidR="00876881" w:rsidRPr="00974E1E" w:rsidRDefault="00876881" w:rsidP="00343975">
            <w:pPr>
              <w:pStyle w:val="Footer"/>
              <w:tabs>
                <w:tab w:val="left" w:pos="7740"/>
                <w:tab w:val="right" w:pos="9580"/>
              </w:tabs>
            </w:pP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15592" w14:textId="77777777" w:rsidR="0029587C" w:rsidRDefault="0029587C">
      <w:r>
        <w:separator/>
      </w:r>
    </w:p>
  </w:footnote>
  <w:footnote w:type="continuationSeparator" w:id="0">
    <w:p w14:paraId="2A6AA8B5" w14:textId="77777777" w:rsidR="0029587C" w:rsidRDefault="0029587C">
      <w:r>
        <w:continuationSeparator/>
      </w:r>
    </w:p>
  </w:footnote>
  <w:footnote w:type="continuationNotice" w:id="1">
    <w:p w14:paraId="48A79572" w14:textId="77777777" w:rsidR="0029587C" w:rsidRDefault="0029587C"/>
  </w:footnote>
  <w:footnote w:id="2">
    <w:p w14:paraId="3ECEF868" w14:textId="7D4F1FF2" w:rsidR="00876881" w:rsidRDefault="00876881">
      <w:pPr>
        <w:pStyle w:val="FootnoteText"/>
      </w:pPr>
      <w:r>
        <w:rPr>
          <w:rStyle w:val="FootnoteReference"/>
        </w:rPr>
        <w:footnoteRef/>
      </w:r>
      <w:r>
        <w:t xml:space="preserve"> As mentioned below, child care facilities must be licensed on or before to August 1, 2021 to be eligible for these funds.</w:t>
      </w:r>
    </w:p>
  </w:footnote>
  <w:footnote w:id="3">
    <w:p w14:paraId="71763649" w14:textId="625E81BB" w:rsidR="00876881" w:rsidRDefault="00876881">
      <w:pPr>
        <w:pStyle w:val="FootnoteText"/>
      </w:pPr>
      <w:r>
        <w:rPr>
          <w:rStyle w:val="FootnoteReference"/>
        </w:rPr>
        <w:footnoteRef/>
      </w:r>
      <w:r>
        <w:t xml:space="preserve"> </w:t>
      </w:r>
      <w:r w:rsidRPr="00CA71E9">
        <w:rPr>
          <w:color w:val="333333"/>
        </w:rPr>
        <w:t xml:space="preserve">“Demonstrated need” is measured by the ratio of children in state and federally subsidized child care and development and preschool programs to eligible children in the </w:t>
      </w:r>
      <w:r>
        <w:rPr>
          <w:color w:val="333333"/>
        </w:rPr>
        <w:t>A</w:t>
      </w:r>
      <w:r w:rsidRPr="00CA71E9">
        <w:rPr>
          <w:color w:val="333333"/>
        </w:rPr>
        <w:t>pplicant’s service area.</w:t>
      </w:r>
    </w:p>
  </w:footnote>
  <w:footnote w:id="4">
    <w:p w14:paraId="6CD140E1" w14:textId="192BE086" w:rsidR="00876881" w:rsidRPr="00064A67" w:rsidRDefault="00876881">
      <w:pPr>
        <w:pStyle w:val="FootnoteText"/>
      </w:pPr>
      <w:r w:rsidRPr="00064A67">
        <w:rPr>
          <w:rStyle w:val="FootnoteReference"/>
        </w:rPr>
        <w:footnoteRef/>
      </w:r>
      <w:r w:rsidRPr="00064A67">
        <w:t xml:space="preserve"> As stated in WIC section 10213.5</w:t>
      </w:r>
      <w:r w:rsidRPr="00D51B6A">
        <w:t xml:space="preserve">(aj), a </w:t>
      </w:r>
      <w:r w:rsidRPr="00064A67">
        <w:rPr>
          <w:color w:val="333333"/>
          <w:shd w:val="clear" w:color="auto" w:fill="FFFFFF"/>
        </w:rPr>
        <w:t>“Local educational agency” means a school district, a county office of education, a community college district, or a school district acting on behalf of one or more schools within the school district.</w:t>
      </w:r>
    </w:p>
  </w:footnote>
  <w:footnote w:id="5">
    <w:p w14:paraId="1DDF4A3B" w14:textId="6A2754AD" w:rsidR="00876881" w:rsidRDefault="00876881">
      <w:pPr>
        <w:pStyle w:val="FootnoteText"/>
      </w:pPr>
      <w:r>
        <w:rPr>
          <w:rStyle w:val="FootnoteReference"/>
        </w:rPr>
        <w:footnoteRef/>
      </w:r>
      <w:r>
        <w:t xml:space="preserve"> </w:t>
      </w:r>
      <w:r w:rsidRPr="00136627">
        <w:t>Site control can be demonstrated through a lease, rental agreement, deed, property tax statement, or mortgage payment coupon.</w:t>
      </w:r>
      <w:r>
        <w:t xml:space="preserve"> Site control will also consider the number of years the grant is being used for.</w:t>
      </w:r>
    </w:p>
  </w:footnote>
  <w:footnote w:id="6">
    <w:p w14:paraId="5B807CCD" w14:textId="65F2E385" w:rsidR="00876881" w:rsidRDefault="00876881">
      <w:pPr>
        <w:pStyle w:val="FootnoteText"/>
      </w:pPr>
      <w:r>
        <w:rPr>
          <w:rStyle w:val="FootnoteReference"/>
        </w:rPr>
        <w:footnoteRef/>
      </w:r>
      <w:r>
        <w:t xml:space="preserve"> The reasonableness of a bid will be based on: (1) the general market rate for any given materials or labor; and (2) by comparing the request to other similar requests. See the definition in Appendix A.</w:t>
      </w:r>
    </w:p>
  </w:footnote>
  <w:footnote w:id="7">
    <w:p w14:paraId="7E4C2016" w14:textId="423AF1EB" w:rsidR="00876881" w:rsidRDefault="00876881">
      <w:pPr>
        <w:pStyle w:val="FootnoteText"/>
      </w:pPr>
      <w:r>
        <w:rPr>
          <w:rStyle w:val="FootnoteReference"/>
        </w:rPr>
        <w:footnoteRef/>
      </w:r>
      <w:r>
        <w:t xml:space="preserve"> Regional costs refer to the cost of living in different parts of California. The CDSS will consider funding amounts based on market rates in a given region.</w:t>
      </w:r>
    </w:p>
  </w:footnote>
  <w:footnote w:id="8">
    <w:p w14:paraId="5E3A8972" w14:textId="4F1D1A9E" w:rsidR="00876881" w:rsidRDefault="00876881">
      <w:pPr>
        <w:pStyle w:val="FootnoteText"/>
      </w:pPr>
      <w:r>
        <w:rPr>
          <w:rStyle w:val="FootnoteReference"/>
        </w:rPr>
        <w:footnoteRef/>
      </w:r>
      <w:r>
        <w:t xml:space="preserve"> Universal design refers to a</w:t>
      </w:r>
      <w:r w:rsidRPr="00FF3644">
        <w:t xml:space="preserve"> style of architecture and design whose object is to make buildings and facilities easy to access and use by all people, including the young, the old, and the disabled.</w:t>
      </w:r>
    </w:p>
  </w:footnote>
  <w:footnote w:id="9">
    <w:p w14:paraId="0AD86B1A" w14:textId="0FBF61E4" w:rsidR="00876881" w:rsidRDefault="00876881">
      <w:pPr>
        <w:pStyle w:val="FootnoteText"/>
      </w:pPr>
      <w:r>
        <w:rPr>
          <w:rStyle w:val="FootnoteReference"/>
        </w:rPr>
        <w:footnoteRef/>
      </w:r>
      <w:r>
        <w:t xml:space="preserve"> Financially solvent means a </w:t>
      </w:r>
      <w:hyperlink r:id="rId1" w:tgtFrame="_blank" w:history="1">
        <w:r w:rsidRPr="00A9430A">
          <w:t>current</w:t>
        </w:r>
      </w:hyperlink>
      <w:r w:rsidRPr="00A9430A">
        <w:t xml:space="preserve"> and </w:t>
      </w:r>
      <w:hyperlink r:id="rId2" w:tgtFrame="_blank" w:history="1">
        <w:r w:rsidRPr="00A9430A">
          <w:t>continuing</w:t>
        </w:r>
      </w:hyperlink>
      <w:r w:rsidRPr="00A9430A">
        <w:t xml:space="preserve"> </w:t>
      </w:r>
      <w:hyperlink r:id="rId3" w:tgtFrame="_blank" w:history="1">
        <w:r w:rsidRPr="00A9430A">
          <w:t>ability to pay</w:t>
        </w:r>
      </w:hyperlink>
      <w:r w:rsidRPr="00A9430A">
        <w:t xml:space="preserve">, as they become due, all </w:t>
      </w:r>
      <w:hyperlink r:id="rId4" w:tgtFrame="_blank" w:history="1">
        <w:r w:rsidRPr="00A9430A">
          <w:t>existing</w:t>
        </w:r>
      </w:hyperlink>
      <w:r>
        <w:t xml:space="preserve"> </w:t>
      </w:r>
      <w:r w:rsidRPr="00A9430A">
        <w:t xml:space="preserve">and </w:t>
      </w:r>
      <w:hyperlink r:id="rId5" w:tgtFrame="_blank" w:history="1">
        <w:r w:rsidRPr="00A9430A">
          <w:t>future obligations</w:t>
        </w:r>
      </w:hyperlink>
      <w:r w:rsidRPr="00A9430A">
        <w:t>.</w:t>
      </w:r>
    </w:p>
  </w:footnote>
  <w:footnote w:id="10">
    <w:p w14:paraId="2AAA2E5F" w14:textId="6FBD840E" w:rsidR="00876881" w:rsidRDefault="00876881">
      <w:pPr>
        <w:pStyle w:val="FootnoteText"/>
      </w:pPr>
      <w:r>
        <w:rPr>
          <w:rStyle w:val="FootnoteReference"/>
        </w:rPr>
        <w:footnoteRef/>
      </w:r>
      <w:r>
        <w:t xml:space="preserve"> Proprietary information refers to information owned by the Applicant.</w:t>
      </w:r>
    </w:p>
  </w:footnote>
  <w:footnote w:id="11">
    <w:p w14:paraId="00B5A6CB" w14:textId="3017AF1C" w:rsidR="00876881" w:rsidRDefault="00876881">
      <w:pPr>
        <w:pStyle w:val="FootnoteText"/>
      </w:pPr>
      <w:r>
        <w:rPr>
          <w:rStyle w:val="FootnoteReference"/>
        </w:rPr>
        <w:footnoteRef/>
      </w:r>
      <w:r>
        <w:t xml:space="preserve"> This means that any documented submitted to the CDSS might be subject to public record under the CPRA.</w:t>
      </w:r>
    </w:p>
  </w:footnote>
  <w:footnote w:id="12">
    <w:p w14:paraId="4245122C" w14:textId="604B0F74" w:rsidR="00876881" w:rsidRDefault="00876881">
      <w:pPr>
        <w:pStyle w:val="FootnoteText"/>
      </w:pPr>
      <w:r>
        <w:rPr>
          <w:rStyle w:val="FootnoteReference"/>
        </w:rPr>
        <w:footnoteRef/>
      </w:r>
      <w:r>
        <w:t xml:space="preserve"> Due diligence means that Applicants conduct research when selecting a contractor and obtaining a bid, such as checking license numbers and reviewing the reasonableness of a cost for a bid.</w:t>
      </w:r>
    </w:p>
  </w:footnote>
  <w:footnote w:id="13">
    <w:p w14:paraId="000001AA" w14:textId="0E9DBDEB" w:rsidR="00876881" w:rsidRDefault="00876881">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The CDSS will utilize the most recent Census data available, data held at the state-level on access to subsidized child care and development and preschool programs in each county, and information and data provided by Applicants when determining how to prioritize Applicants for receiving grant awards.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97207" w14:textId="77777777" w:rsidR="00876881" w:rsidRDefault="00876881">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dlCoglFS" int2:invalidationBookmarkName="" int2:hashCode="zemAadOlTk7y6Y" int2:id="6tIXd6b3">
      <int2:state int2:value="Rejected" int2:type="WordDesignerDefaultAnnotation"/>
    </int2:bookmark>
    <int2:bookmark int2:bookmarkName="_Int_wmGyofUy" int2:invalidationBookmarkName="" int2:hashCode="e2vcMpOYLpZV59" int2:id="lqWHwb0Z">
      <int2:state int2:value="Rejected" int2:type="WordDesignerDefaultAnnotation"/>
    </int2:bookmark>
    <int2:bookmark int2:bookmarkName="_Int_0V35H27B" int2:invalidationBookmarkName="" int2:hashCode="+BXZqzmbXSnjgA" int2:id="qgP1Oimg">
      <int2:state int2:value="Rejected" int2:type="WordDesignerDefault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A2560"/>
    <w:multiLevelType w:val="multilevel"/>
    <w:tmpl w:val="398E673A"/>
    <w:lvl w:ilvl="0">
      <w:start w:val="1"/>
      <w:numFmt w:val="decimal"/>
      <w:lvlText w:val="%1."/>
      <w:lvlJc w:val="left"/>
      <w:pPr>
        <w:ind w:left="840" w:hanging="360"/>
      </w:pPr>
      <w:rPr>
        <w:rFonts w:ascii="Arial" w:eastAsia="Arial" w:hAnsi="Arial" w:cs="Arial"/>
        <w:b w:val="0"/>
        <w:sz w:val="24"/>
        <w:szCs w:val="24"/>
      </w:rPr>
    </w:lvl>
    <w:lvl w:ilvl="1">
      <w:numFmt w:val="bullet"/>
      <w:lvlText w:val="•"/>
      <w:lvlJc w:val="left"/>
      <w:pPr>
        <w:ind w:left="1714" w:hanging="360"/>
      </w:pPr>
    </w:lvl>
    <w:lvl w:ilvl="2">
      <w:numFmt w:val="bullet"/>
      <w:lvlText w:val="•"/>
      <w:lvlJc w:val="left"/>
      <w:pPr>
        <w:ind w:left="2588" w:hanging="360"/>
      </w:pPr>
    </w:lvl>
    <w:lvl w:ilvl="3">
      <w:numFmt w:val="bullet"/>
      <w:lvlText w:val="•"/>
      <w:lvlJc w:val="left"/>
      <w:pPr>
        <w:ind w:left="3462" w:hanging="360"/>
      </w:pPr>
    </w:lvl>
    <w:lvl w:ilvl="4">
      <w:numFmt w:val="bullet"/>
      <w:lvlText w:val="•"/>
      <w:lvlJc w:val="left"/>
      <w:pPr>
        <w:ind w:left="4336" w:hanging="360"/>
      </w:pPr>
    </w:lvl>
    <w:lvl w:ilvl="5">
      <w:numFmt w:val="bullet"/>
      <w:lvlText w:val="•"/>
      <w:lvlJc w:val="left"/>
      <w:pPr>
        <w:ind w:left="5210" w:hanging="360"/>
      </w:pPr>
    </w:lvl>
    <w:lvl w:ilvl="6">
      <w:numFmt w:val="bullet"/>
      <w:lvlText w:val="•"/>
      <w:lvlJc w:val="left"/>
      <w:pPr>
        <w:ind w:left="6084" w:hanging="360"/>
      </w:pPr>
    </w:lvl>
    <w:lvl w:ilvl="7">
      <w:numFmt w:val="bullet"/>
      <w:lvlText w:val="•"/>
      <w:lvlJc w:val="left"/>
      <w:pPr>
        <w:ind w:left="6958" w:hanging="360"/>
      </w:pPr>
    </w:lvl>
    <w:lvl w:ilvl="8">
      <w:numFmt w:val="bullet"/>
      <w:lvlText w:val="•"/>
      <w:lvlJc w:val="left"/>
      <w:pPr>
        <w:ind w:left="7832" w:hanging="360"/>
      </w:pPr>
    </w:lvl>
  </w:abstractNum>
  <w:abstractNum w:abstractNumId="1" w15:restartNumberingAfterBreak="0">
    <w:nsid w:val="103F6430"/>
    <w:multiLevelType w:val="multilevel"/>
    <w:tmpl w:val="B6742C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F8567E"/>
    <w:multiLevelType w:val="hybridMultilevel"/>
    <w:tmpl w:val="BDD8B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80D1F"/>
    <w:multiLevelType w:val="multilevel"/>
    <w:tmpl w:val="FDCAE9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92B4784"/>
    <w:multiLevelType w:val="multilevel"/>
    <w:tmpl w:val="BE6A8E58"/>
    <w:lvl w:ilvl="0">
      <w:start w:val="1"/>
      <w:numFmt w:val="decimal"/>
      <w:lvlText w:val="%1."/>
      <w:lvlJc w:val="left"/>
      <w:pPr>
        <w:ind w:left="840" w:hanging="360"/>
      </w:pPr>
      <w:rPr>
        <w:rFonts w:ascii="Arial" w:eastAsia="Arial" w:hAnsi="Arial" w:cs="Arial"/>
        <w:b w:val="0"/>
        <w:i w:val="0"/>
        <w:sz w:val="24"/>
        <w:szCs w:val="24"/>
      </w:rPr>
    </w:lvl>
    <w:lvl w:ilvl="1">
      <w:numFmt w:val="bullet"/>
      <w:lvlText w:val="•"/>
      <w:lvlJc w:val="left"/>
      <w:pPr>
        <w:ind w:left="1714" w:hanging="360"/>
      </w:pPr>
    </w:lvl>
    <w:lvl w:ilvl="2">
      <w:numFmt w:val="bullet"/>
      <w:lvlText w:val="•"/>
      <w:lvlJc w:val="left"/>
      <w:pPr>
        <w:ind w:left="2588" w:hanging="360"/>
      </w:pPr>
    </w:lvl>
    <w:lvl w:ilvl="3">
      <w:numFmt w:val="bullet"/>
      <w:lvlText w:val="•"/>
      <w:lvlJc w:val="left"/>
      <w:pPr>
        <w:ind w:left="3462" w:hanging="360"/>
      </w:pPr>
    </w:lvl>
    <w:lvl w:ilvl="4">
      <w:numFmt w:val="bullet"/>
      <w:lvlText w:val="•"/>
      <w:lvlJc w:val="left"/>
      <w:pPr>
        <w:ind w:left="4336" w:hanging="360"/>
      </w:pPr>
    </w:lvl>
    <w:lvl w:ilvl="5">
      <w:numFmt w:val="bullet"/>
      <w:lvlText w:val="•"/>
      <w:lvlJc w:val="left"/>
      <w:pPr>
        <w:ind w:left="5210" w:hanging="360"/>
      </w:pPr>
    </w:lvl>
    <w:lvl w:ilvl="6">
      <w:numFmt w:val="bullet"/>
      <w:lvlText w:val="•"/>
      <w:lvlJc w:val="left"/>
      <w:pPr>
        <w:ind w:left="6084" w:hanging="360"/>
      </w:pPr>
    </w:lvl>
    <w:lvl w:ilvl="7">
      <w:numFmt w:val="bullet"/>
      <w:lvlText w:val="•"/>
      <w:lvlJc w:val="left"/>
      <w:pPr>
        <w:ind w:left="6958" w:hanging="360"/>
      </w:pPr>
    </w:lvl>
    <w:lvl w:ilvl="8">
      <w:numFmt w:val="bullet"/>
      <w:lvlText w:val="•"/>
      <w:lvlJc w:val="left"/>
      <w:pPr>
        <w:ind w:left="7832" w:hanging="360"/>
      </w:pPr>
    </w:lvl>
  </w:abstractNum>
  <w:abstractNum w:abstractNumId="5" w15:restartNumberingAfterBreak="0">
    <w:nsid w:val="1A295794"/>
    <w:multiLevelType w:val="hybridMultilevel"/>
    <w:tmpl w:val="FAE4AD4A"/>
    <w:lvl w:ilvl="0" w:tplc="4F46B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67739F"/>
    <w:multiLevelType w:val="multilevel"/>
    <w:tmpl w:val="B81A53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8E61324"/>
    <w:multiLevelType w:val="multilevel"/>
    <w:tmpl w:val="FC70F7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54F2838"/>
    <w:multiLevelType w:val="multilevel"/>
    <w:tmpl w:val="2864D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74D1D79"/>
    <w:multiLevelType w:val="multilevel"/>
    <w:tmpl w:val="CEB211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9AB633C"/>
    <w:multiLevelType w:val="multilevel"/>
    <w:tmpl w:val="8F682D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BBF2D56"/>
    <w:multiLevelType w:val="multilevel"/>
    <w:tmpl w:val="E8CC5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06026D8"/>
    <w:multiLevelType w:val="multilevel"/>
    <w:tmpl w:val="A8903EEE"/>
    <w:lvl w:ilvl="0">
      <w:start w:val="1"/>
      <w:numFmt w:val="bullet"/>
      <w:lvlText w:val="●"/>
      <w:lvlJc w:val="left"/>
      <w:pPr>
        <w:ind w:left="840" w:hanging="360"/>
      </w:pPr>
      <w:rPr>
        <w:rFonts w:ascii="Noto Sans Symbols" w:eastAsia="Noto Sans Symbols" w:hAnsi="Noto Sans Symbols" w:cs="Noto Sans Symbols"/>
        <w:b w:val="0"/>
        <w:i w:val="0"/>
        <w:sz w:val="24"/>
        <w:szCs w:val="24"/>
      </w:rPr>
    </w:lvl>
    <w:lvl w:ilvl="1">
      <w:start w:val="1"/>
      <w:numFmt w:val="bullet"/>
      <w:lvlText w:val="●"/>
      <w:lvlJc w:val="left"/>
      <w:pPr>
        <w:ind w:left="1560" w:hanging="360"/>
      </w:pPr>
      <w:rPr>
        <w:rFonts w:ascii="Noto Sans Symbols" w:eastAsia="Noto Sans Symbols" w:hAnsi="Noto Sans Symbols" w:cs="Noto Sans Symbols"/>
      </w:rPr>
    </w:lvl>
    <w:lvl w:ilvl="2">
      <w:numFmt w:val="bullet"/>
      <w:lvlText w:val="•"/>
      <w:lvlJc w:val="left"/>
      <w:pPr>
        <w:ind w:left="1560" w:hanging="360"/>
      </w:pPr>
    </w:lvl>
    <w:lvl w:ilvl="3">
      <w:numFmt w:val="bullet"/>
      <w:lvlText w:val="•"/>
      <w:lvlJc w:val="left"/>
      <w:pPr>
        <w:ind w:left="2562" w:hanging="360"/>
      </w:pPr>
    </w:lvl>
    <w:lvl w:ilvl="4">
      <w:numFmt w:val="bullet"/>
      <w:lvlText w:val="•"/>
      <w:lvlJc w:val="left"/>
      <w:pPr>
        <w:ind w:left="3565" w:hanging="360"/>
      </w:pPr>
    </w:lvl>
    <w:lvl w:ilvl="5">
      <w:numFmt w:val="bullet"/>
      <w:lvlText w:val="•"/>
      <w:lvlJc w:val="left"/>
      <w:pPr>
        <w:ind w:left="4567" w:hanging="360"/>
      </w:pPr>
    </w:lvl>
    <w:lvl w:ilvl="6">
      <w:numFmt w:val="bullet"/>
      <w:lvlText w:val="•"/>
      <w:lvlJc w:val="left"/>
      <w:pPr>
        <w:ind w:left="5570" w:hanging="360"/>
      </w:pPr>
    </w:lvl>
    <w:lvl w:ilvl="7">
      <w:numFmt w:val="bullet"/>
      <w:lvlText w:val="•"/>
      <w:lvlJc w:val="left"/>
      <w:pPr>
        <w:ind w:left="6572" w:hanging="360"/>
      </w:pPr>
    </w:lvl>
    <w:lvl w:ilvl="8">
      <w:numFmt w:val="bullet"/>
      <w:lvlText w:val="•"/>
      <w:lvlJc w:val="left"/>
      <w:pPr>
        <w:ind w:left="7575" w:hanging="360"/>
      </w:pPr>
    </w:lvl>
  </w:abstractNum>
  <w:abstractNum w:abstractNumId="13" w15:restartNumberingAfterBreak="0">
    <w:nsid w:val="56C16441"/>
    <w:multiLevelType w:val="multilevel"/>
    <w:tmpl w:val="ABBA80E6"/>
    <w:lvl w:ilvl="0">
      <w:start w:val="1"/>
      <w:numFmt w:val="decimal"/>
      <w:lvlText w:val="%1."/>
      <w:lvlJc w:val="left"/>
      <w:pPr>
        <w:ind w:left="840" w:hanging="360"/>
      </w:pPr>
      <w:rPr>
        <w:rFonts w:ascii="Arial" w:eastAsia="Arial" w:hAnsi="Arial" w:cs="Arial"/>
        <w:b/>
        <w:sz w:val="24"/>
        <w:szCs w:val="24"/>
        <w:u w:val="none"/>
      </w:rPr>
    </w:lvl>
    <w:lvl w:ilvl="1">
      <w:numFmt w:val="bullet"/>
      <w:lvlText w:val="•"/>
      <w:lvlJc w:val="left"/>
      <w:pPr>
        <w:ind w:left="1714" w:hanging="360"/>
      </w:pPr>
    </w:lvl>
    <w:lvl w:ilvl="2">
      <w:numFmt w:val="bullet"/>
      <w:lvlText w:val="•"/>
      <w:lvlJc w:val="left"/>
      <w:pPr>
        <w:ind w:left="2588" w:hanging="360"/>
      </w:pPr>
    </w:lvl>
    <w:lvl w:ilvl="3">
      <w:numFmt w:val="bullet"/>
      <w:lvlText w:val="•"/>
      <w:lvlJc w:val="left"/>
      <w:pPr>
        <w:ind w:left="3462" w:hanging="360"/>
      </w:pPr>
    </w:lvl>
    <w:lvl w:ilvl="4">
      <w:numFmt w:val="bullet"/>
      <w:lvlText w:val="•"/>
      <w:lvlJc w:val="left"/>
      <w:pPr>
        <w:ind w:left="4336" w:hanging="360"/>
      </w:pPr>
    </w:lvl>
    <w:lvl w:ilvl="5">
      <w:numFmt w:val="bullet"/>
      <w:lvlText w:val="•"/>
      <w:lvlJc w:val="left"/>
      <w:pPr>
        <w:ind w:left="5210" w:hanging="360"/>
      </w:pPr>
    </w:lvl>
    <w:lvl w:ilvl="6">
      <w:numFmt w:val="bullet"/>
      <w:lvlText w:val="•"/>
      <w:lvlJc w:val="left"/>
      <w:pPr>
        <w:ind w:left="6084" w:hanging="360"/>
      </w:pPr>
    </w:lvl>
    <w:lvl w:ilvl="7">
      <w:numFmt w:val="bullet"/>
      <w:lvlText w:val="•"/>
      <w:lvlJc w:val="left"/>
      <w:pPr>
        <w:ind w:left="6958" w:hanging="360"/>
      </w:pPr>
    </w:lvl>
    <w:lvl w:ilvl="8">
      <w:numFmt w:val="bullet"/>
      <w:lvlText w:val="•"/>
      <w:lvlJc w:val="left"/>
      <w:pPr>
        <w:ind w:left="7832" w:hanging="360"/>
      </w:pPr>
    </w:lvl>
  </w:abstractNum>
  <w:abstractNum w:abstractNumId="14" w15:restartNumberingAfterBreak="0">
    <w:nsid w:val="585E9E48"/>
    <w:multiLevelType w:val="hybridMultilevel"/>
    <w:tmpl w:val="6ADE63B8"/>
    <w:lvl w:ilvl="0" w:tplc="212E55BC">
      <w:start w:val="1"/>
      <w:numFmt w:val="bullet"/>
      <w:lvlText w:val=""/>
      <w:lvlJc w:val="left"/>
      <w:pPr>
        <w:ind w:left="720" w:hanging="360"/>
      </w:pPr>
      <w:rPr>
        <w:rFonts w:ascii="Symbol" w:hAnsi="Symbol" w:hint="default"/>
      </w:rPr>
    </w:lvl>
    <w:lvl w:ilvl="1" w:tplc="985461B4">
      <w:start w:val="1"/>
      <w:numFmt w:val="bullet"/>
      <w:lvlText w:val=""/>
      <w:lvlJc w:val="left"/>
      <w:pPr>
        <w:ind w:left="1440" w:hanging="360"/>
      </w:pPr>
      <w:rPr>
        <w:rFonts w:ascii="Symbol" w:hAnsi="Symbol" w:hint="default"/>
      </w:rPr>
    </w:lvl>
    <w:lvl w:ilvl="2" w:tplc="9A6C9830">
      <w:start w:val="1"/>
      <w:numFmt w:val="bullet"/>
      <w:lvlText w:val=""/>
      <w:lvlJc w:val="left"/>
      <w:pPr>
        <w:ind w:left="2160" w:hanging="360"/>
      </w:pPr>
      <w:rPr>
        <w:rFonts w:ascii="Wingdings" w:hAnsi="Wingdings" w:hint="default"/>
      </w:rPr>
    </w:lvl>
    <w:lvl w:ilvl="3" w:tplc="F7F29F6A">
      <w:start w:val="1"/>
      <w:numFmt w:val="bullet"/>
      <w:lvlText w:val=""/>
      <w:lvlJc w:val="left"/>
      <w:pPr>
        <w:ind w:left="2880" w:hanging="360"/>
      </w:pPr>
      <w:rPr>
        <w:rFonts w:ascii="Symbol" w:hAnsi="Symbol" w:hint="default"/>
      </w:rPr>
    </w:lvl>
    <w:lvl w:ilvl="4" w:tplc="13B6B188">
      <w:start w:val="1"/>
      <w:numFmt w:val="bullet"/>
      <w:lvlText w:val="o"/>
      <w:lvlJc w:val="left"/>
      <w:pPr>
        <w:ind w:left="3600" w:hanging="360"/>
      </w:pPr>
      <w:rPr>
        <w:rFonts w:ascii="Courier New" w:hAnsi="Courier New" w:hint="default"/>
      </w:rPr>
    </w:lvl>
    <w:lvl w:ilvl="5" w:tplc="2F9843D8">
      <w:start w:val="1"/>
      <w:numFmt w:val="bullet"/>
      <w:lvlText w:val=""/>
      <w:lvlJc w:val="left"/>
      <w:pPr>
        <w:ind w:left="4320" w:hanging="360"/>
      </w:pPr>
      <w:rPr>
        <w:rFonts w:ascii="Wingdings" w:hAnsi="Wingdings" w:hint="default"/>
      </w:rPr>
    </w:lvl>
    <w:lvl w:ilvl="6" w:tplc="44C6BF9C">
      <w:start w:val="1"/>
      <w:numFmt w:val="bullet"/>
      <w:lvlText w:val=""/>
      <w:lvlJc w:val="left"/>
      <w:pPr>
        <w:ind w:left="5040" w:hanging="360"/>
      </w:pPr>
      <w:rPr>
        <w:rFonts w:ascii="Symbol" w:hAnsi="Symbol" w:hint="default"/>
      </w:rPr>
    </w:lvl>
    <w:lvl w:ilvl="7" w:tplc="5AA879BA">
      <w:start w:val="1"/>
      <w:numFmt w:val="bullet"/>
      <w:lvlText w:val="o"/>
      <w:lvlJc w:val="left"/>
      <w:pPr>
        <w:ind w:left="5760" w:hanging="360"/>
      </w:pPr>
      <w:rPr>
        <w:rFonts w:ascii="Courier New" w:hAnsi="Courier New" w:hint="default"/>
      </w:rPr>
    </w:lvl>
    <w:lvl w:ilvl="8" w:tplc="59D6FFE6">
      <w:start w:val="1"/>
      <w:numFmt w:val="bullet"/>
      <w:lvlText w:val=""/>
      <w:lvlJc w:val="left"/>
      <w:pPr>
        <w:ind w:left="6480" w:hanging="360"/>
      </w:pPr>
      <w:rPr>
        <w:rFonts w:ascii="Wingdings" w:hAnsi="Wingdings" w:hint="default"/>
      </w:rPr>
    </w:lvl>
  </w:abstractNum>
  <w:abstractNum w:abstractNumId="15" w15:restartNumberingAfterBreak="0">
    <w:nsid w:val="63BD082C"/>
    <w:multiLevelType w:val="multilevel"/>
    <w:tmpl w:val="512445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6B01E57"/>
    <w:multiLevelType w:val="hybridMultilevel"/>
    <w:tmpl w:val="BA0E5220"/>
    <w:lvl w:ilvl="0" w:tplc="1248C6A8">
      <w:start w:val="5"/>
      <w:numFmt w:val="decimal"/>
      <w:lvlText w:val="%1."/>
      <w:lvlJc w:val="left"/>
      <w:pPr>
        <w:ind w:left="720" w:hanging="360"/>
      </w:pPr>
    </w:lvl>
    <w:lvl w:ilvl="1" w:tplc="AA88C75A">
      <w:start w:val="1"/>
      <w:numFmt w:val="lowerLetter"/>
      <w:lvlText w:val="%2."/>
      <w:lvlJc w:val="left"/>
      <w:pPr>
        <w:ind w:left="1440" w:hanging="360"/>
      </w:pPr>
    </w:lvl>
    <w:lvl w:ilvl="2" w:tplc="80642034">
      <w:start w:val="1"/>
      <w:numFmt w:val="lowerRoman"/>
      <w:lvlText w:val="%3."/>
      <w:lvlJc w:val="right"/>
      <w:pPr>
        <w:ind w:left="2160" w:hanging="180"/>
      </w:pPr>
    </w:lvl>
    <w:lvl w:ilvl="3" w:tplc="B686C266">
      <w:start w:val="1"/>
      <w:numFmt w:val="decimal"/>
      <w:lvlText w:val="%4."/>
      <w:lvlJc w:val="left"/>
      <w:pPr>
        <w:ind w:left="2880" w:hanging="360"/>
      </w:pPr>
    </w:lvl>
    <w:lvl w:ilvl="4" w:tplc="62EC818E">
      <w:start w:val="1"/>
      <w:numFmt w:val="lowerLetter"/>
      <w:lvlText w:val="%5."/>
      <w:lvlJc w:val="left"/>
      <w:pPr>
        <w:ind w:left="3600" w:hanging="360"/>
      </w:pPr>
    </w:lvl>
    <w:lvl w:ilvl="5" w:tplc="872C405E">
      <w:start w:val="1"/>
      <w:numFmt w:val="lowerRoman"/>
      <w:lvlText w:val="%6."/>
      <w:lvlJc w:val="right"/>
      <w:pPr>
        <w:ind w:left="4320" w:hanging="180"/>
      </w:pPr>
    </w:lvl>
    <w:lvl w:ilvl="6" w:tplc="BA0E3B46">
      <w:start w:val="1"/>
      <w:numFmt w:val="decimal"/>
      <w:lvlText w:val="%7."/>
      <w:lvlJc w:val="left"/>
      <w:pPr>
        <w:ind w:left="5040" w:hanging="360"/>
      </w:pPr>
    </w:lvl>
    <w:lvl w:ilvl="7" w:tplc="6B783898">
      <w:start w:val="1"/>
      <w:numFmt w:val="lowerLetter"/>
      <w:lvlText w:val="%8."/>
      <w:lvlJc w:val="left"/>
      <w:pPr>
        <w:ind w:left="5760" w:hanging="360"/>
      </w:pPr>
    </w:lvl>
    <w:lvl w:ilvl="8" w:tplc="77B01882">
      <w:start w:val="1"/>
      <w:numFmt w:val="lowerRoman"/>
      <w:lvlText w:val="%9."/>
      <w:lvlJc w:val="right"/>
      <w:pPr>
        <w:ind w:left="6480" w:hanging="180"/>
      </w:pPr>
    </w:lvl>
  </w:abstractNum>
  <w:abstractNum w:abstractNumId="17" w15:restartNumberingAfterBreak="0">
    <w:nsid w:val="6F427F06"/>
    <w:multiLevelType w:val="multilevel"/>
    <w:tmpl w:val="A2D8E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5D254EB"/>
    <w:multiLevelType w:val="multilevel"/>
    <w:tmpl w:val="0D8E69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16"/>
  </w:num>
  <w:num w:numId="3">
    <w:abstractNumId w:val="13"/>
  </w:num>
  <w:num w:numId="4">
    <w:abstractNumId w:val="10"/>
  </w:num>
  <w:num w:numId="5">
    <w:abstractNumId w:val="15"/>
  </w:num>
  <w:num w:numId="6">
    <w:abstractNumId w:val="1"/>
  </w:num>
  <w:num w:numId="7">
    <w:abstractNumId w:val="18"/>
  </w:num>
  <w:num w:numId="8">
    <w:abstractNumId w:val="0"/>
  </w:num>
  <w:num w:numId="9">
    <w:abstractNumId w:val="9"/>
  </w:num>
  <w:num w:numId="10">
    <w:abstractNumId w:val="12"/>
  </w:num>
  <w:num w:numId="11">
    <w:abstractNumId w:val="8"/>
  </w:num>
  <w:num w:numId="12">
    <w:abstractNumId w:val="7"/>
  </w:num>
  <w:num w:numId="13">
    <w:abstractNumId w:val="11"/>
  </w:num>
  <w:num w:numId="14">
    <w:abstractNumId w:val="3"/>
  </w:num>
  <w:num w:numId="15">
    <w:abstractNumId w:val="6"/>
  </w:num>
  <w:num w:numId="16">
    <w:abstractNumId w:val="17"/>
  </w:num>
  <w:num w:numId="17">
    <w:abstractNumId w:val="4"/>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bGrd77wn+zs3xebFZ6eq1gBe4sTm7AAI1yB/JtJ//yEt1leTmfK01g2OoZZH1W3VUYmD7XTWf0mnqQHgWDxcEQ==" w:salt="ypMTgnEdS3RMPvYyswXYg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CD8"/>
    <w:rsid w:val="000039D4"/>
    <w:rsid w:val="000051FE"/>
    <w:rsid w:val="00015B0F"/>
    <w:rsid w:val="00022129"/>
    <w:rsid w:val="0004197B"/>
    <w:rsid w:val="00046D3C"/>
    <w:rsid w:val="00050E7A"/>
    <w:rsid w:val="00060B4E"/>
    <w:rsid w:val="000629BB"/>
    <w:rsid w:val="00064A67"/>
    <w:rsid w:val="00064EC4"/>
    <w:rsid w:val="0007440E"/>
    <w:rsid w:val="0008177A"/>
    <w:rsid w:val="00082C20"/>
    <w:rsid w:val="000863AE"/>
    <w:rsid w:val="000865A1"/>
    <w:rsid w:val="00094FF0"/>
    <w:rsid w:val="000A4F99"/>
    <w:rsid w:val="000B5FA5"/>
    <w:rsid w:val="000C1B0B"/>
    <w:rsid w:val="000C22BE"/>
    <w:rsid w:val="000C45E6"/>
    <w:rsid w:val="000C7389"/>
    <w:rsid w:val="000C7635"/>
    <w:rsid w:val="000D21F7"/>
    <w:rsid w:val="000E34D5"/>
    <w:rsid w:val="000E51F0"/>
    <w:rsid w:val="000F0018"/>
    <w:rsid w:val="0010375E"/>
    <w:rsid w:val="001055DE"/>
    <w:rsid w:val="00105BC6"/>
    <w:rsid w:val="0011252A"/>
    <w:rsid w:val="00114064"/>
    <w:rsid w:val="00114F69"/>
    <w:rsid w:val="001173E8"/>
    <w:rsid w:val="0012551B"/>
    <w:rsid w:val="00127EC7"/>
    <w:rsid w:val="00131DB8"/>
    <w:rsid w:val="00136627"/>
    <w:rsid w:val="00146EDC"/>
    <w:rsid w:val="00147BDC"/>
    <w:rsid w:val="001506AF"/>
    <w:rsid w:val="001557C6"/>
    <w:rsid w:val="00156BF4"/>
    <w:rsid w:val="00161B97"/>
    <w:rsid w:val="00167496"/>
    <w:rsid w:val="0017295D"/>
    <w:rsid w:val="00172C39"/>
    <w:rsid w:val="00196A43"/>
    <w:rsid w:val="001A30F2"/>
    <w:rsid w:val="001A3ACD"/>
    <w:rsid w:val="001A3EE3"/>
    <w:rsid w:val="001A5514"/>
    <w:rsid w:val="001B4041"/>
    <w:rsid w:val="001B44AF"/>
    <w:rsid w:val="001B59C1"/>
    <w:rsid w:val="001B7C58"/>
    <w:rsid w:val="001C3082"/>
    <w:rsid w:val="001C5F66"/>
    <w:rsid w:val="001D2691"/>
    <w:rsid w:val="001D7B8A"/>
    <w:rsid w:val="001E2710"/>
    <w:rsid w:val="001E3EE7"/>
    <w:rsid w:val="002019EC"/>
    <w:rsid w:val="00202CA7"/>
    <w:rsid w:val="00205C20"/>
    <w:rsid w:val="00211432"/>
    <w:rsid w:val="00212733"/>
    <w:rsid w:val="00212873"/>
    <w:rsid w:val="002217AD"/>
    <w:rsid w:val="00226411"/>
    <w:rsid w:val="0022748B"/>
    <w:rsid w:val="0024269B"/>
    <w:rsid w:val="00251709"/>
    <w:rsid w:val="00251858"/>
    <w:rsid w:val="00251D99"/>
    <w:rsid w:val="002573EF"/>
    <w:rsid w:val="00260602"/>
    <w:rsid w:val="002614EE"/>
    <w:rsid w:val="00262983"/>
    <w:rsid w:val="00274A3E"/>
    <w:rsid w:val="0027541D"/>
    <w:rsid w:val="0028135F"/>
    <w:rsid w:val="0028393D"/>
    <w:rsid w:val="002866C5"/>
    <w:rsid w:val="0029587C"/>
    <w:rsid w:val="002A2824"/>
    <w:rsid w:val="002B2091"/>
    <w:rsid w:val="002B265E"/>
    <w:rsid w:val="002B720B"/>
    <w:rsid w:val="002C3576"/>
    <w:rsid w:val="002D131E"/>
    <w:rsid w:val="002E3810"/>
    <w:rsid w:val="002F2202"/>
    <w:rsid w:val="002F79AF"/>
    <w:rsid w:val="002F7F6F"/>
    <w:rsid w:val="003029E6"/>
    <w:rsid w:val="00303365"/>
    <w:rsid w:val="0030600B"/>
    <w:rsid w:val="0031277F"/>
    <w:rsid w:val="003347EC"/>
    <w:rsid w:val="00336AA3"/>
    <w:rsid w:val="00340026"/>
    <w:rsid w:val="00341301"/>
    <w:rsid w:val="00343975"/>
    <w:rsid w:val="003455D8"/>
    <w:rsid w:val="00356BEB"/>
    <w:rsid w:val="0035735C"/>
    <w:rsid w:val="00361A82"/>
    <w:rsid w:val="00363654"/>
    <w:rsid w:val="00374387"/>
    <w:rsid w:val="00382753"/>
    <w:rsid w:val="00385F07"/>
    <w:rsid w:val="003919FC"/>
    <w:rsid w:val="0039560D"/>
    <w:rsid w:val="003A6E70"/>
    <w:rsid w:val="003B2A55"/>
    <w:rsid w:val="003B3A54"/>
    <w:rsid w:val="003B65DC"/>
    <w:rsid w:val="003C394F"/>
    <w:rsid w:val="003E3382"/>
    <w:rsid w:val="003F06CE"/>
    <w:rsid w:val="003F4745"/>
    <w:rsid w:val="004029D1"/>
    <w:rsid w:val="00404DDC"/>
    <w:rsid w:val="00405906"/>
    <w:rsid w:val="0040781B"/>
    <w:rsid w:val="00407A74"/>
    <w:rsid w:val="00413E4A"/>
    <w:rsid w:val="00414C6C"/>
    <w:rsid w:val="00423ADD"/>
    <w:rsid w:val="004273D8"/>
    <w:rsid w:val="00427651"/>
    <w:rsid w:val="00445538"/>
    <w:rsid w:val="00445EC3"/>
    <w:rsid w:val="0044797A"/>
    <w:rsid w:val="00451A33"/>
    <w:rsid w:val="00456ADC"/>
    <w:rsid w:val="00461F6A"/>
    <w:rsid w:val="004631AE"/>
    <w:rsid w:val="0046541A"/>
    <w:rsid w:val="00465F8B"/>
    <w:rsid w:val="0047604A"/>
    <w:rsid w:val="00476A44"/>
    <w:rsid w:val="004852B7"/>
    <w:rsid w:val="004A4974"/>
    <w:rsid w:val="004B62B0"/>
    <w:rsid w:val="004B6BD3"/>
    <w:rsid w:val="004B7F67"/>
    <w:rsid w:val="004C246D"/>
    <w:rsid w:val="004D7C1B"/>
    <w:rsid w:val="004E2A46"/>
    <w:rsid w:val="004E2CF4"/>
    <w:rsid w:val="004E49BC"/>
    <w:rsid w:val="004F0A04"/>
    <w:rsid w:val="004F0E06"/>
    <w:rsid w:val="004F3744"/>
    <w:rsid w:val="00514990"/>
    <w:rsid w:val="00514BC3"/>
    <w:rsid w:val="0051663D"/>
    <w:rsid w:val="005257C2"/>
    <w:rsid w:val="0053562D"/>
    <w:rsid w:val="0054228D"/>
    <w:rsid w:val="00547104"/>
    <w:rsid w:val="00556166"/>
    <w:rsid w:val="005565DE"/>
    <w:rsid w:val="00561B21"/>
    <w:rsid w:val="00566B58"/>
    <w:rsid w:val="00582B16"/>
    <w:rsid w:val="00584617"/>
    <w:rsid w:val="00587633"/>
    <w:rsid w:val="00587FCD"/>
    <w:rsid w:val="005906A9"/>
    <w:rsid w:val="00592696"/>
    <w:rsid w:val="0059720A"/>
    <w:rsid w:val="00597549"/>
    <w:rsid w:val="00597EEA"/>
    <w:rsid w:val="005A608C"/>
    <w:rsid w:val="005A6242"/>
    <w:rsid w:val="005B4A24"/>
    <w:rsid w:val="005C4303"/>
    <w:rsid w:val="005D00F7"/>
    <w:rsid w:val="005D6580"/>
    <w:rsid w:val="005E2002"/>
    <w:rsid w:val="005E2147"/>
    <w:rsid w:val="005E4DDA"/>
    <w:rsid w:val="005F0A5B"/>
    <w:rsid w:val="005F2E21"/>
    <w:rsid w:val="005F316B"/>
    <w:rsid w:val="005F33CF"/>
    <w:rsid w:val="005F4713"/>
    <w:rsid w:val="005F547D"/>
    <w:rsid w:val="005F56AF"/>
    <w:rsid w:val="006023CA"/>
    <w:rsid w:val="006037A6"/>
    <w:rsid w:val="00607767"/>
    <w:rsid w:val="0061206B"/>
    <w:rsid w:val="00624460"/>
    <w:rsid w:val="006332EC"/>
    <w:rsid w:val="00637F5F"/>
    <w:rsid w:val="00647A7E"/>
    <w:rsid w:val="00666469"/>
    <w:rsid w:val="00667005"/>
    <w:rsid w:val="006737E5"/>
    <w:rsid w:val="006858E5"/>
    <w:rsid w:val="00687030"/>
    <w:rsid w:val="006934DB"/>
    <w:rsid w:val="006A72C0"/>
    <w:rsid w:val="006B3034"/>
    <w:rsid w:val="006B6A28"/>
    <w:rsid w:val="006C30F0"/>
    <w:rsid w:val="006D0D22"/>
    <w:rsid w:val="006D43A5"/>
    <w:rsid w:val="006E1B02"/>
    <w:rsid w:val="006E3B85"/>
    <w:rsid w:val="006E6C49"/>
    <w:rsid w:val="006E6F5D"/>
    <w:rsid w:val="006E7219"/>
    <w:rsid w:val="006F159B"/>
    <w:rsid w:val="006F519F"/>
    <w:rsid w:val="006F5E42"/>
    <w:rsid w:val="00702A1C"/>
    <w:rsid w:val="00712654"/>
    <w:rsid w:val="007132B2"/>
    <w:rsid w:val="007209AC"/>
    <w:rsid w:val="007242E5"/>
    <w:rsid w:val="00725C70"/>
    <w:rsid w:val="00726538"/>
    <w:rsid w:val="00734716"/>
    <w:rsid w:val="00736B1D"/>
    <w:rsid w:val="007370F5"/>
    <w:rsid w:val="007443CB"/>
    <w:rsid w:val="007464C5"/>
    <w:rsid w:val="00746C9A"/>
    <w:rsid w:val="00755F7B"/>
    <w:rsid w:val="0076563F"/>
    <w:rsid w:val="007763BC"/>
    <w:rsid w:val="00781AEB"/>
    <w:rsid w:val="00790321"/>
    <w:rsid w:val="00795960"/>
    <w:rsid w:val="00797CC8"/>
    <w:rsid w:val="007A294D"/>
    <w:rsid w:val="007A458D"/>
    <w:rsid w:val="007A5639"/>
    <w:rsid w:val="007C70DB"/>
    <w:rsid w:val="007D171F"/>
    <w:rsid w:val="007D1A53"/>
    <w:rsid w:val="007D2B9F"/>
    <w:rsid w:val="007E03DD"/>
    <w:rsid w:val="007E3135"/>
    <w:rsid w:val="007E49C9"/>
    <w:rsid w:val="007F5B85"/>
    <w:rsid w:val="007F70F0"/>
    <w:rsid w:val="008030CF"/>
    <w:rsid w:val="0080578A"/>
    <w:rsid w:val="00805881"/>
    <w:rsid w:val="00805F7A"/>
    <w:rsid w:val="00814EF1"/>
    <w:rsid w:val="00822C84"/>
    <w:rsid w:val="008266C2"/>
    <w:rsid w:val="00831CA3"/>
    <w:rsid w:val="00834839"/>
    <w:rsid w:val="00840745"/>
    <w:rsid w:val="0084194D"/>
    <w:rsid w:val="008503A0"/>
    <w:rsid w:val="0085073C"/>
    <w:rsid w:val="00853A5F"/>
    <w:rsid w:val="00854F65"/>
    <w:rsid w:val="00864A00"/>
    <w:rsid w:val="00876881"/>
    <w:rsid w:val="00886935"/>
    <w:rsid w:val="00893A03"/>
    <w:rsid w:val="008973BE"/>
    <w:rsid w:val="008A0EB2"/>
    <w:rsid w:val="008B60CE"/>
    <w:rsid w:val="008B6431"/>
    <w:rsid w:val="008C74CC"/>
    <w:rsid w:val="008D0424"/>
    <w:rsid w:val="008E02E3"/>
    <w:rsid w:val="008E0E51"/>
    <w:rsid w:val="008E3BFB"/>
    <w:rsid w:val="00900C42"/>
    <w:rsid w:val="00900CD8"/>
    <w:rsid w:val="00901DF3"/>
    <w:rsid w:val="00903055"/>
    <w:rsid w:val="009042E4"/>
    <w:rsid w:val="00906E44"/>
    <w:rsid w:val="00920055"/>
    <w:rsid w:val="009220BA"/>
    <w:rsid w:val="0092427A"/>
    <w:rsid w:val="00926DA0"/>
    <w:rsid w:val="009354F8"/>
    <w:rsid w:val="0094508B"/>
    <w:rsid w:val="00945E5A"/>
    <w:rsid w:val="00952608"/>
    <w:rsid w:val="00964728"/>
    <w:rsid w:val="0097152F"/>
    <w:rsid w:val="00974E1E"/>
    <w:rsid w:val="00977CCC"/>
    <w:rsid w:val="00982373"/>
    <w:rsid w:val="00982F49"/>
    <w:rsid w:val="0098309C"/>
    <w:rsid w:val="00986D4B"/>
    <w:rsid w:val="009B3C9C"/>
    <w:rsid w:val="009C0EC9"/>
    <w:rsid w:val="009C5D75"/>
    <w:rsid w:val="009D5BCE"/>
    <w:rsid w:val="009D7B5A"/>
    <w:rsid w:val="009E01F4"/>
    <w:rsid w:val="009E55A0"/>
    <w:rsid w:val="00A005E1"/>
    <w:rsid w:val="00A11973"/>
    <w:rsid w:val="00A208BC"/>
    <w:rsid w:val="00A21125"/>
    <w:rsid w:val="00A2465C"/>
    <w:rsid w:val="00A34542"/>
    <w:rsid w:val="00A36A65"/>
    <w:rsid w:val="00A44598"/>
    <w:rsid w:val="00A47F2A"/>
    <w:rsid w:val="00A50DE0"/>
    <w:rsid w:val="00A50F83"/>
    <w:rsid w:val="00A55F71"/>
    <w:rsid w:val="00A75320"/>
    <w:rsid w:val="00A83877"/>
    <w:rsid w:val="00A85751"/>
    <w:rsid w:val="00A9430A"/>
    <w:rsid w:val="00AA102F"/>
    <w:rsid w:val="00AA5379"/>
    <w:rsid w:val="00AA76F8"/>
    <w:rsid w:val="00AB2749"/>
    <w:rsid w:val="00AB4B81"/>
    <w:rsid w:val="00AB53DF"/>
    <w:rsid w:val="00AC25DA"/>
    <w:rsid w:val="00AC55AB"/>
    <w:rsid w:val="00AD0143"/>
    <w:rsid w:val="00AD1884"/>
    <w:rsid w:val="00AD4220"/>
    <w:rsid w:val="00AD4ADD"/>
    <w:rsid w:val="00AE194F"/>
    <w:rsid w:val="00AE1CC2"/>
    <w:rsid w:val="00AE3242"/>
    <w:rsid w:val="00AE38B6"/>
    <w:rsid w:val="00AE781F"/>
    <w:rsid w:val="00AF6BFF"/>
    <w:rsid w:val="00B0159B"/>
    <w:rsid w:val="00B02B3C"/>
    <w:rsid w:val="00B05F72"/>
    <w:rsid w:val="00B06AA1"/>
    <w:rsid w:val="00B11CB5"/>
    <w:rsid w:val="00B1569B"/>
    <w:rsid w:val="00B21AB0"/>
    <w:rsid w:val="00B22279"/>
    <w:rsid w:val="00B23971"/>
    <w:rsid w:val="00B241B3"/>
    <w:rsid w:val="00B24F8F"/>
    <w:rsid w:val="00B3244C"/>
    <w:rsid w:val="00B35FE6"/>
    <w:rsid w:val="00B36DE4"/>
    <w:rsid w:val="00B37B4D"/>
    <w:rsid w:val="00B37B80"/>
    <w:rsid w:val="00B449C0"/>
    <w:rsid w:val="00B450B0"/>
    <w:rsid w:val="00B46E19"/>
    <w:rsid w:val="00B54EB5"/>
    <w:rsid w:val="00B627DA"/>
    <w:rsid w:val="00B765E0"/>
    <w:rsid w:val="00B76BE8"/>
    <w:rsid w:val="00B77D09"/>
    <w:rsid w:val="00B81394"/>
    <w:rsid w:val="00B85758"/>
    <w:rsid w:val="00B87275"/>
    <w:rsid w:val="00B953AE"/>
    <w:rsid w:val="00BA32D6"/>
    <w:rsid w:val="00BA3B71"/>
    <w:rsid w:val="00BA47D5"/>
    <w:rsid w:val="00BA486B"/>
    <w:rsid w:val="00BB5E48"/>
    <w:rsid w:val="00BB6923"/>
    <w:rsid w:val="00BC2C74"/>
    <w:rsid w:val="00BC78B6"/>
    <w:rsid w:val="00BD2BD6"/>
    <w:rsid w:val="00BD3F83"/>
    <w:rsid w:val="00BE1810"/>
    <w:rsid w:val="00BF2D25"/>
    <w:rsid w:val="00BF48CF"/>
    <w:rsid w:val="00BF6ADB"/>
    <w:rsid w:val="00BF74C1"/>
    <w:rsid w:val="00C00F66"/>
    <w:rsid w:val="00C109D2"/>
    <w:rsid w:val="00C137C2"/>
    <w:rsid w:val="00C2727E"/>
    <w:rsid w:val="00C27EC7"/>
    <w:rsid w:val="00C329AF"/>
    <w:rsid w:val="00C3535B"/>
    <w:rsid w:val="00C448DC"/>
    <w:rsid w:val="00C6568C"/>
    <w:rsid w:val="00C8443D"/>
    <w:rsid w:val="00C8459E"/>
    <w:rsid w:val="00C84DBF"/>
    <w:rsid w:val="00C90649"/>
    <w:rsid w:val="00C91072"/>
    <w:rsid w:val="00C9348D"/>
    <w:rsid w:val="00CA71E9"/>
    <w:rsid w:val="00CB13D5"/>
    <w:rsid w:val="00CB1476"/>
    <w:rsid w:val="00CB3546"/>
    <w:rsid w:val="00CB56A0"/>
    <w:rsid w:val="00CC3A50"/>
    <w:rsid w:val="00CC540C"/>
    <w:rsid w:val="00CD332E"/>
    <w:rsid w:val="00CD66C3"/>
    <w:rsid w:val="00CE50E5"/>
    <w:rsid w:val="00CE79A3"/>
    <w:rsid w:val="00CF1838"/>
    <w:rsid w:val="00CF57FC"/>
    <w:rsid w:val="00CF5B73"/>
    <w:rsid w:val="00D018A0"/>
    <w:rsid w:val="00D0444C"/>
    <w:rsid w:val="00D045BD"/>
    <w:rsid w:val="00D30A40"/>
    <w:rsid w:val="00D30C7A"/>
    <w:rsid w:val="00D3416A"/>
    <w:rsid w:val="00D43F27"/>
    <w:rsid w:val="00D51B6A"/>
    <w:rsid w:val="00D5799A"/>
    <w:rsid w:val="00D60517"/>
    <w:rsid w:val="00D66EBD"/>
    <w:rsid w:val="00D72A59"/>
    <w:rsid w:val="00D730BD"/>
    <w:rsid w:val="00D732CB"/>
    <w:rsid w:val="00D8104F"/>
    <w:rsid w:val="00D81B97"/>
    <w:rsid w:val="00D845D7"/>
    <w:rsid w:val="00D862C5"/>
    <w:rsid w:val="00DA0156"/>
    <w:rsid w:val="00DA358E"/>
    <w:rsid w:val="00DB6372"/>
    <w:rsid w:val="00DB7C9E"/>
    <w:rsid w:val="00DC0B69"/>
    <w:rsid w:val="00DC0E1A"/>
    <w:rsid w:val="00DC6C1E"/>
    <w:rsid w:val="00DD0EC3"/>
    <w:rsid w:val="00DD2AA5"/>
    <w:rsid w:val="00DD5D3B"/>
    <w:rsid w:val="00DE3498"/>
    <w:rsid w:val="00DE4CD5"/>
    <w:rsid w:val="00DE562F"/>
    <w:rsid w:val="00DE5B82"/>
    <w:rsid w:val="00DF283D"/>
    <w:rsid w:val="00DF36A4"/>
    <w:rsid w:val="00DF5750"/>
    <w:rsid w:val="00E018D9"/>
    <w:rsid w:val="00E05C99"/>
    <w:rsid w:val="00E11F1D"/>
    <w:rsid w:val="00E13E33"/>
    <w:rsid w:val="00E172A1"/>
    <w:rsid w:val="00E27F77"/>
    <w:rsid w:val="00E32619"/>
    <w:rsid w:val="00E33CBB"/>
    <w:rsid w:val="00E35A99"/>
    <w:rsid w:val="00E57D91"/>
    <w:rsid w:val="00E672AA"/>
    <w:rsid w:val="00E6790E"/>
    <w:rsid w:val="00E77A7C"/>
    <w:rsid w:val="00E81432"/>
    <w:rsid w:val="00E8254E"/>
    <w:rsid w:val="00E86878"/>
    <w:rsid w:val="00E86A20"/>
    <w:rsid w:val="00E86E8D"/>
    <w:rsid w:val="00E9301A"/>
    <w:rsid w:val="00E93284"/>
    <w:rsid w:val="00E94433"/>
    <w:rsid w:val="00EA3406"/>
    <w:rsid w:val="00EA4123"/>
    <w:rsid w:val="00EA69CB"/>
    <w:rsid w:val="00EB10A5"/>
    <w:rsid w:val="00EB329D"/>
    <w:rsid w:val="00EB5611"/>
    <w:rsid w:val="00EB5681"/>
    <w:rsid w:val="00EB58F0"/>
    <w:rsid w:val="00EB647C"/>
    <w:rsid w:val="00EB7218"/>
    <w:rsid w:val="00EC19AC"/>
    <w:rsid w:val="00ED1E16"/>
    <w:rsid w:val="00ED1E8F"/>
    <w:rsid w:val="00ED5480"/>
    <w:rsid w:val="00F06347"/>
    <w:rsid w:val="00F10334"/>
    <w:rsid w:val="00F13E20"/>
    <w:rsid w:val="00F271A4"/>
    <w:rsid w:val="00F312A9"/>
    <w:rsid w:val="00F3517B"/>
    <w:rsid w:val="00F4271E"/>
    <w:rsid w:val="00F50546"/>
    <w:rsid w:val="00F511A8"/>
    <w:rsid w:val="00F60325"/>
    <w:rsid w:val="00F716C5"/>
    <w:rsid w:val="00F71E56"/>
    <w:rsid w:val="00F7640C"/>
    <w:rsid w:val="00F85E87"/>
    <w:rsid w:val="00FA082F"/>
    <w:rsid w:val="00FA14F9"/>
    <w:rsid w:val="00FA2C76"/>
    <w:rsid w:val="00FA6F54"/>
    <w:rsid w:val="00FB6026"/>
    <w:rsid w:val="00FC0967"/>
    <w:rsid w:val="00FE1239"/>
    <w:rsid w:val="00FE4157"/>
    <w:rsid w:val="00FE4CD0"/>
    <w:rsid w:val="00FF11EB"/>
    <w:rsid w:val="00FF3644"/>
    <w:rsid w:val="00FF46D3"/>
    <w:rsid w:val="01A7FDA6"/>
    <w:rsid w:val="021F9FB5"/>
    <w:rsid w:val="0237A6F5"/>
    <w:rsid w:val="03022B0C"/>
    <w:rsid w:val="04AB6913"/>
    <w:rsid w:val="04B1BD88"/>
    <w:rsid w:val="04CF5FB0"/>
    <w:rsid w:val="0741C988"/>
    <w:rsid w:val="092C3482"/>
    <w:rsid w:val="0A278D1E"/>
    <w:rsid w:val="0B3D903C"/>
    <w:rsid w:val="0B4AB34A"/>
    <w:rsid w:val="0C8B2DA8"/>
    <w:rsid w:val="0E6BFDAF"/>
    <w:rsid w:val="0E7551F0"/>
    <w:rsid w:val="0F7C7531"/>
    <w:rsid w:val="138F04FF"/>
    <w:rsid w:val="14CC5B1D"/>
    <w:rsid w:val="14E6798E"/>
    <w:rsid w:val="16745E18"/>
    <w:rsid w:val="17EECC8F"/>
    <w:rsid w:val="17F2AC2F"/>
    <w:rsid w:val="1C51A36C"/>
    <w:rsid w:val="1D4C7058"/>
    <w:rsid w:val="1D761232"/>
    <w:rsid w:val="1E335DCE"/>
    <w:rsid w:val="1E953ACF"/>
    <w:rsid w:val="1F7B8096"/>
    <w:rsid w:val="1F9CB4C3"/>
    <w:rsid w:val="2040B661"/>
    <w:rsid w:val="2136E7E3"/>
    <w:rsid w:val="214E5B83"/>
    <w:rsid w:val="21DDF6DC"/>
    <w:rsid w:val="235EDAC4"/>
    <w:rsid w:val="23E7453B"/>
    <w:rsid w:val="23FD6205"/>
    <w:rsid w:val="24253A93"/>
    <w:rsid w:val="258DAEFD"/>
    <w:rsid w:val="25E37D11"/>
    <w:rsid w:val="269E9822"/>
    <w:rsid w:val="27A9BDBA"/>
    <w:rsid w:val="2A1E1DAA"/>
    <w:rsid w:val="2AADA259"/>
    <w:rsid w:val="2AFBA248"/>
    <w:rsid w:val="2C2C230D"/>
    <w:rsid w:val="2D2DADC8"/>
    <w:rsid w:val="2EA1F212"/>
    <w:rsid w:val="2EA54B15"/>
    <w:rsid w:val="2F804E58"/>
    <w:rsid w:val="2FE5A398"/>
    <w:rsid w:val="30002ECB"/>
    <w:rsid w:val="30998D11"/>
    <w:rsid w:val="30E6D9D8"/>
    <w:rsid w:val="30F1B227"/>
    <w:rsid w:val="31242D2D"/>
    <w:rsid w:val="314EA8D7"/>
    <w:rsid w:val="32ED41CF"/>
    <w:rsid w:val="3363FA33"/>
    <w:rsid w:val="33CAB9F0"/>
    <w:rsid w:val="3485476F"/>
    <w:rsid w:val="3558C4D3"/>
    <w:rsid w:val="357C87AC"/>
    <w:rsid w:val="363E6327"/>
    <w:rsid w:val="3699649B"/>
    <w:rsid w:val="373217E2"/>
    <w:rsid w:val="3772FD04"/>
    <w:rsid w:val="3A09B5B0"/>
    <w:rsid w:val="3B95DAA1"/>
    <w:rsid w:val="3BB8AFE0"/>
    <w:rsid w:val="3CEA754E"/>
    <w:rsid w:val="3CF15E72"/>
    <w:rsid w:val="3D8F47D3"/>
    <w:rsid w:val="3F1EBDB8"/>
    <w:rsid w:val="3F8C93A4"/>
    <w:rsid w:val="42D359DA"/>
    <w:rsid w:val="4307A825"/>
    <w:rsid w:val="441E303E"/>
    <w:rsid w:val="44ADC675"/>
    <w:rsid w:val="457CDF18"/>
    <w:rsid w:val="467956DF"/>
    <w:rsid w:val="46B0CB2F"/>
    <w:rsid w:val="46ED958D"/>
    <w:rsid w:val="476D979C"/>
    <w:rsid w:val="4809166D"/>
    <w:rsid w:val="4835D8DF"/>
    <w:rsid w:val="48FEE6A5"/>
    <w:rsid w:val="4967F3A4"/>
    <w:rsid w:val="4AB11046"/>
    <w:rsid w:val="4C7905C1"/>
    <w:rsid w:val="4C9E354B"/>
    <w:rsid w:val="4CE7AEBF"/>
    <w:rsid w:val="4D38A3EC"/>
    <w:rsid w:val="4E373044"/>
    <w:rsid w:val="4E7600FE"/>
    <w:rsid w:val="4F2F6AB4"/>
    <w:rsid w:val="4FEFE18C"/>
    <w:rsid w:val="509D20C8"/>
    <w:rsid w:val="5326F7EC"/>
    <w:rsid w:val="5394DA42"/>
    <w:rsid w:val="54376CAB"/>
    <w:rsid w:val="5459322E"/>
    <w:rsid w:val="5501858C"/>
    <w:rsid w:val="5795F120"/>
    <w:rsid w:val="57B2E5B2"/>
    <w:rsid w:val="57E35FBE"/>
    <w:rsid w:val="5A19ADB9"/>
    <w:rsid w:val="5ACFF6A6"/>
    <w:rsid w:val="5AD22CB0"/>
    <w:rsid w:val="5B1157BC"/>
    <w:rsid w:val="5B6E6C80"/>
    <w:rsid w:val="5D968B4D"/>
    <w:rsid w:val="5DB18E95"/>
    <w:rsid w:val="5E8F1333"/>
    <w:rsid w:val="5F36F920"/>
    <w:rsid w:val="5F437A08"/>
    <w:rsid w:val="5F4E8226"/>
    <w:rsid w:val="5FDCD2BF"/>
    <w:rsid w:val="617CC9E3"/>
    <w:rsid w:val="61861227"/>
    <w:rsid w:val="6268E5AA"/>
    <w:rsid w:val="627C510A"/>
    <w:rsid w:val="628D9BBB"/>
    <w:rsid w:val="63FF1923"/>
    <w:rsid w:val="64B26663"/>
    <w:rsid w:val="64B6118A"/>
    <w:rsid w:val="64F7D4E8"/>
    <w:rsid w:val="65887A9B"/>
    <w:rsid w:val="66753771"/>
    <w:rsid w:val="6942E0C9"/>
    <w:rsid w:val="6A91B096"/>
    <w:rsid w:val="6B1628F9"/>
    <w:rsid w:val="6BCFC411"/>
    <w:rsid w:val="6C9E07A4"/>
    <w:rsid w:val="6D586FB6"/>
    <w:rsid w:val="6DD071C4"/>
    <w:rsid w:val="6E0EA27B"/>
    <w:rsid w:val="6EB5DADA"/>
    <w:rsid w:val="6F832BE9"/>
    <w:rsid w:val="715EE43B"/>
    <w:rsid w:val="71A0F898"/>
    <w:rsid w:val="7206B4BE"/>
    <w:rsid w:val="7224650E"/>
    <w:rsid w:val="74DA47B0"/>
    <w:rsid w:val="758557DC"/>
    <w:rsid w:val="77F33532"/>
    <w:rsid w:val="7898EA15"/>
    <w:rsid w:val="79375405"/>
    <w:rsid w:val="79ED9B9F"/>
    <w:rsid w:val="7BC885B6"/>
    <w:rsid w:val="7CB54129"/>
    <w:rsid w:val="7DA48AAE"/>
    <w:rsid w:val="7DAEA4D8"/>
    <w:rsid w:val="7F541B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D2FF8"/>
  <w15:docId w15:val="{B9EF777C-AC9E-4CC9-9BAD-D57A3458C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681"/>
  </w:style>
  <w:style w:type="paragraph" w:styleId="Heading1">
    <w:name w:val="heading 1"/>
    <w:basedOn w:val="Normal"/>
    <w:uiPriority w:val="9"/>
    <w:qFormat/>
    <w:rsid w:val="0060451E"/>
    <w:pPr>
      <w:outlineLvl w:val="0"/>
    </w:pPr>
    <w:rPr>
      <w:b/>
      <w:bCs/>
      <w:sz w:val="32"/>
      <w:szCs w:val="28"/>
    </w:rPr>
  </w:style>
  <w:style w:type="paragraph" w:styleId="Heading2">
    <w:name w:val="heading 2"/>
    <w:basedOn w:val="Normal"/>
    <w:uiPriority w:val="9"/>
    <w:unhideWhenUsed/>
    <w:qFormat/>
    <w:rsid w:val="0059463C"/>
    <w:pPr>
      <w:outlineLvl w:val="1"/>
    </w:pPr>
    <w:rPr>
      <w:b/>
      <w:bCs/>
      <w:sz w:val="28"/>
      <w:szCs w:val="24"/>
    </w:rPr>
  </w:style>
  <w:style w:type="paragraph" w:styleId="Heading3">
    <w:name w:val="heading 3"/>
    <w:basedOn w:val="Normal"/>
    <w:next w:val="Normal"/>
    <w:link w:val="Heading3Char"/>
    <w:uiPriority w:val="9"/>
    <w:unhideWhenUsed/>
    <w:qFormat/>
    <w:rsid w:val="00255DC9"/>
    <w:pPr>
      <w:keepNext/>
      <w:keepLines/>
      <w:spacing w:before="40"/>
      <w:outlineLvl w:val="2"/>
    </w:pPr>
    <w:rPr>
      <w:rFonts w:eastAsiaTheme="majorEastAsia" w:cstheme="majorBidi"/>
      <w:i/>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223713"/>
    <w:pPr>
      <w:spacing w:before="80"/>
      <w:ind w:left="120"/>
      <w:jc w:val="center"/>
    </w:pPr>
    <w:rPr>
      <w:bCs/>
      <w:sz w:val="36"/>
      <w:szCs w:val="32"/>
    </w:rPr>
  </w:style>
  <w:style w:type="paragraph" w:styleId="TOC1">
    <w:name w:val="toc 1"/>
    <w:basedOn w:val="Normal"/>
    <w:uiPriority w:val="39"/>
    <w:qFormat/>
    <w:pPr>
      <w:spacing w:before="100"/>
      <w:ind w:left="339"/>
    </w:pPr>
    <w:rPr>
      <w:sz w:val="24"/>
      <w:szCs w:val="24"/>
    </w:rPr>
  </w:style>
  <w:style w:type="paragraph" w:styleId="TOC2">
    <w:name w:val="toc 2"/>
    <w:basedOn w:val="Normal"/>
    <w:uiPriority w:val="39"/>
    <w:qFormat/>
    <w:pPr>
      <w:spacing w:before="101"/>
      <w:ind w:left="560"/>
    </w:pPr>
    <w:rPr>
      <w:sz w:val="24"/>
      <w:szCs w:val="24"/>
    </w:rPr>
  </w:style>
  <w:style w:type="paragraph" w:styleId="BodyText">
    <w:name w:val="Body Text"/>
    <w:basedOn w:val="Normal"/>
    <w:link w:val="BodyTextChar"/>
    <w:uiPriority w:val="1"/>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style>
  <w:style w:type="paragraph" w:styleId="BalloonText">
    <w:name w:val="Balloon Text"/>
    <w:basedOn w:val="Normal"/>
    <w:link w:val="BalloonTextChar"/>
    <w:uiPriority w:val="99"/>
    <w:semiHidden/>
    <w:unhideWhenUsed/>
    <w:rsid w:val="00EB20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021"/>
    <w:rPr>
      <w:rFonts w:ascii="Segoe UI" w:eastAsia="Arial" w:hAnsi="Segoe UI" w:cs="Segoe UI"/>
      <w:sz w:val="18"/>
      <w:szCs w:val="18"/>
    </w:rPr>
  </w:style>
  <w:style w:type="paragraph" w:styleId="NormalWeb">
    <w:name w:val="Normal (Web)"/>
    <w:basedOn w:val="Normal"/>
    <w:uiPriority w:val="99"/>
    <w:unhideWhenUsed/>
    <w:rsid w:val="00EB2021"/>
    <w:pPr>
      <w:widowControl/>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10365"/>
    <w:rPr>
      <w:sz w:val="16"/>
      <w:szCs w:val="16"/>
    </w:rPr>
  </w:style>
  <w:style w:type="paragraph" w:styleId="CommentText">
    <w:name w:val="annotation text"/>
    <w:basedOn w:val="Normal"/>
    <w:link w:val="CommentTextChar"/>
    <w:uiPriority w:val="99"/>
    <w:unhideWhenUsed/>
    <w:rsid w:val="00510365"/>
    <w:rPr>
      <w:sz w:val="20"/>
      <w:szCs w:val="20"/>
    </w:rPr>
  </w:style>
  <w:style w:type="character" w:customStyle="1" w:styleId="CommentTextChar">
    <w:name w:val="Comment Text Char"/>
    <w:basedOn w:val="DefaultParagraphFont"/>
    <w:link w:val="CommentText"/>
    <w:uiPriority w:val="99"/>
    <w:rsid w:val="0051036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510365"/>
    <w:rPr>
      <w:b/>
      <w:bCs/>
    </w:rPr>
  </w:style>
  <w:style w:type="character" w:customStyle="1" w:styleId="CommentSubjectChar">
    <w:name w:val="Comment Subject Char"/>
    <w:basedOn w:val="CommentTextChar"/>
    <w:link w:val="CommentSubject"/>
    <w:uiPriority w:val="99"/>
    <w:semiHidden/>
    <w:rsid w:val="00510365"/>
    <w:rPr>
      <w:rFonts w:ascii="Arial" w:eastAsia="Arial" w:hAnsi="Arial" w:cs="Arial"/>
      <w:b/>
      <w:bCs/>
      <w:sz w:val="20"/>
      <w:szCs w:val="20"/>
    </w:rPr>
  </w:style>
  <w:style w:type="paragraph" w:styleId="Header">
    <w:name w:val="header"/>
    <w:basedOn w:val="Normal"/>
    <w:link w:val="HeaderChar"/>
    <w:uiPriority w:val="99"/>
    <w:unhideWhenUsed/>
    <w:rsid w:val="00D24BDF"/>
    <w:pPr>
      <w:tabs>
        <w:tab w:val="center" w:pos="4680"/>
        <w:tab w:val="right" w:pos="9360"/>
      </w:tabs>
    </w:pPr>
  </w:style>
  <w:style w:type="character" w:customStyle="1" w:styleId="HeaderChar">
    <w:name w:val="Header Char"/>
    <w:basedOn w:val="DefaultParagraphFont"/>
    <w:link w:val="Header"/>
    <w:uiPriority w:val="99"/>
    <w:rsid w:val="00D24BDF"/>
    <w:rPr>
      <w:rFonts w:ascii="Arial" w:eastAsia="Arial" w:hAnsi="Arial" w:cs="Arial"/>
    </w:rPr>
  </w:style>
  <w:style w:type="paragraph" w:styleId="Footer">
    <w:name w:val="footer"/>
    <w:basedOn w:val="Normal"/>
    <w:link w:val="FooterChar"/>
    <w:uiPriority w:val="99"/>
    <w:unhideWhenUsed/>
    <w:rsid w:val="00D24BDF"/>
    <w:pPr>
      <w:tabs>
        <w:tab w:val="center" w:pos="4680"/>
        <w:tab w:val="right" w:pos="9360"/>
      </w:tabs>
    </w:pPr>
  </w:style>
  <w:style w:type="character" w:customStyle="1" w:styleId="FooterChar">
    <w:name w:val="Footer Char"/>
    <w:basedOn w:val="DefaultParagraphFont"/>
    <w:link w:val="Footer"/>
    <w:uiPriority w:val="99"/>
    <w:rsid w:val="00D24BDF"/>
    <w:rPr>
      <w:rFonts w:ascii="Arial" w:eastAsia="Arial" w:hAnsi="Arial" w:cs="Arial"/>
    </w:rPr>
  </w:style>
  <w:style w:type="paragraph" w:styleId="Revision">
    <w:name w:val="Revision"/>
    <w:hidden/>
    <w:uiPriority w:val="99"/>
    <w:semiHidden/>
    <w:rsid w:val="008C17A0"/>
    <w:pPr>
      <w:widowControl/>
    </w:pPr>
  </w:style>
  <w:style w:type="character" w:customStyle="1" w:styleId="Mention1">
    <w:name w:val="Mention1"/>
    <w:basedOn w:val="DefaultParagraphFont"/>
    <w:uiPriority w:val="99"/>
    <w:unhideWhenUsed/>
    <w:rPr>
      <w:color w:val="2B579A"/>
      <w:shd w:val="clear" w:color="auto" w:fill="E6E6E6"/>
    </w:rPr>
  </w:style>
  <w:style w:type="character" w:styleId="Strong">
    <w:name w:val="Strong"/>
    <w:basedOn w:val="DefaultParagraphFont"/>
    <w:uiPriority w:val="22"/>
    <w:qFormat/>
    <w:rsid w:val="004819F5"/>
    <w:rPr>
      <w:b/>
      <w:bCs/>
    </w:rPr>
  </w:style>
  <w:style w:type="character" w:styleId="Hyperlink">
    <w:name w:val="Hyperlink"/>
    <w:basedOn w:val="DefaultParagraphFont"/>
    <w:uiPriority w:val="99"/>
    <w:unhideWhenUsed/>
    <w:rsid w:val="004819F5"/>
    <w:rPr>
      <w:color w:val="0000FF"/>
      <w:u w:val="single"/>
    </w:rPr>
  </w:style>
  <w:style w:type="character" w:customStyle="1" w:styleId="UnresolvedMention1">
    <w:name w:val="Unresolved Mention1"/>
    <w:basedOn w:val="DefaultParagraphFont"/>
    <w:uiPriority w:val="99"/>
    <w:unhideWhenUsed/>
    <w:rsid w:val="00EB5641"/>
    <w:rPr>
      <w:color w:val="605E5C"/>
      <w:shd w:val="clear" w:color="auto" w:fill="E1DFDD"/>
    </w:rPr>
  </w:style>
  <w:style w:type="character" w:customStyle="1" w:styleId="Heading3Char">
    <w:name w:val="Heading 3 Char"/>
    <w:basedOn w:val="DefaultParagraphFont"/>
    <w:link w:val="Heading3"/>
    <w:uiPriority w:val="9"/>
    <w:rsid w:val="00255DC9"/>
    <w:rPr>
      <w:rFonts w:ascii="Arial" w:eastAsiaTheme="majorEastAsia" w:hAnsi="Arial" w:cstheme="majorBidi"/>
      <w:i/>
      <w:sz w:val="24"/>
      <w:szCs w:val="24"/>
    </w:rPr>
  </w:style>
  <w:style w:type="character" w:customStyle="1" w:styleId="BodyTextChar">
    <w:name w:val="Body Text Char"/>
    <w:basedOn w:val="DefaultParagraphFont"/>
    <w:link w:val="BodyText"/>
    <w:uiPriority w:val="1"/>
    <w:rsid w:val="00FC71F3"/>
    <w:rPr>
      <w:rFonts w:ascii="Arial" w:eastAsia="Arial" w:hAnsi="Arial" w:cs="Arial"/>
      <w:sz w:val="24"/>
      <w:szCs w:val="24"/>
    </w:rPr>
  </w:style>
  <w:style w:type="paragraph" w:styleId="FootnoteText">
    <w:name w:val="footnote text"/>
    <w:basedOn w:val="Normal"/>
    <w:link w:val="FootnoteTextChar"/>
    <w:uiPriority w:val="99"/>
    <w:semiHidden/>
    <w:unhideWhenUsed/>
    <w:rsid w:val="00E579EE"/>
    <w:rPr>
      <w:sz w:val="20"/>
      <w:szCs w:val="20"/>
    </w:rPr>
  </w:style>
  <w:style w:type="character" w:customStyle="1" w:styleId="FootnoteTextChar">
    <w:name w:val="Footnote Text Char"/>
    <w:basedOn w:val="DefaultParagraphFont"/>
    <w:link w:val="FootnoteText"/>
    <w:uiPriority w:val="99"/>
    <w:semiHidden/>
    <w:rsid w:val="00E579EE"/>
    <w:rPr>
      <w:rFonts w:ascii="Arial" w:eastAsia="Arial" w:hAnsi="Arial" w:cs="Arial"/>
      <w:sz w:val="20"/>
      <w:szCs w:val="20"/>
    </w:rPr>
  </w:style>
  <w:style w:type="character" w:styleId="FootnoteReference">
    <w:name w:val="footnote reference"/>
    <w:basedOn w:val="DefaultParagraphFont"/>
    <w:uiPriority w:val="99"/>
    <w:semiHidden/>
    <w:unhideWhenUsed/>
    <w:rsid w:val="00E579EE"/>
    <w:rPr>
      <w:vertAlign w:val="superscript"/>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t03">
    <w:name w:val="et03"/>
    <w:basedOn w:val="DefaultParagraphFont"/>
    <w:rsid w:val="1246636E"/>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UnresolvedMention">
    <w:name w:val="Unresolved Mention"/>
    <w:basedOn w:val="DefaultParagraphFont"/>
    <w:uiPriority w:val="99"/>
    <w:unhideWhenUsed/>
    <w:rsid w:val="00C109D2"/>
    <w:rPr>
      <w:color w:val="605E5C"/>
      <w:shd w:val="clear" w:color="auto" w:fill="E1DFDD"/>
    </w:rPr>
  </w:style>
  <w:style w:type="character" w:styleId="Mention">
    <w:name w:val="Mention"/>
    <w:basedOn w:val="DefaultParagraphFont"/>
    <w:uiPriority w:val="99"/>
    <w:unhideWhenUsed/>
    <w:rsid w:val="00C109D2"/>
    <w:rPr>
      <w:color w:val="2B579A"/>
      <w:shd w:val="clear" w:color="auto" w:fill="E1DFDD"/>
    </w:rPr>
  </w:style>
  <w:style w:type="paragraph" w:styleId="TOC3">
    <w:name w:val="toc 3"/>
    <w:basedOn w:val="Normal"/>
    <w:next w:val="Normal"/>
    <w:autoRedefine/>
    <w:uiPriority w:val="39"/>
    <w:unhideWhenUsed/>
    <w:rsid w:val="002F7F6F"/>
    <w:pPr>
      <w:spacing w:after="100"/>
      <w:ind w:left="440"/>
    </w:pPr>
  </w:style>
  <w:style w:type="character" w:styleId="FollowedHyperlink">
    <w:name w:val="FollowedHyperlink"/>
    <w:basedOn w:val="DefaultParagraphFont"/>
    <w:uiPriority w:val="99"/>
    <w:semiHidden/>
    <w:unhideWhenUsed/>
    <w:rsid w:val="00461F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cdss.ca.gov/inforesources/child-care-and-development/infrastructure-grant-program" TargetMode="External"/><Relationship Id="rId26" Type="http://schemas.openxmlformats.org/officeDocument/2006/relationships/hyperlink" Target="mailto:CCDDFacilities@dss.ca.gov" TargetMode="External"/><Relationship Id="rId3" Type="http://schemas.openxmlformats.org/officeDocument/2006/relationships/customXml" Target="../customXml/item3.xml"/><Relationship Id="rId21" Type="http://schemas.openxmlformats.org/officeDocument/2006/relationships/hyperlink" Target="https://leginfo.legislature.ca.gov/faces/codes_displayexpandedbranch.xhtml?tocCode=GOV&amp;division=7.&amp;title=1.&amp;part=&amp;chapter=3.5.&amp;article=" TargetMode="External"/><Relationship Id="rId34" Type="http://schemas.openxmlformats.org/officeDocument/2006/relationships/hyperlink" Target="https://leginfo.legislature.ca.gov/faces/codes_displaySection.xhtml?lawCode=HSC&amp;sectionNum=1597.465."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leginfo.legislature.ca.gov/faces/codes_displaySection.xhtml?sectionNum=1596.78&amp;lawCode=HSC" TargetMode="External"/><Relationship Id="rId25" Type="http://schemas.openxmlformats.org/officeDocument/2006/relationships/hyperlink" Target="https://www.cslb.ca.gov/" TargetMode="External"/><Relationship Id="rId33" Type="http://schemas.openxmlformats.org/officeDocument/2006/relationships/hyperlink" Target="https://leginfo.legislature.ca.gov/faces/codes_displaySection.xhtml?sectionNum=10213.5.&amp;lawCode=WIC"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eginfo.legislature.ca.gov/faces/codes_displaySection.xhtml?sectionNum=1596.76&amp;lawCode=HSC" TargetMode="External"/><Relationship Id="rId20" Type="http://schemas.openxmlformats.org/officeDocument/2006/relationships/hyperlink" Target="http://www.sam.gov/" TargetMode="External"/><Relationship Id="rId29" Type="http://schemas.openxmlformats.org/officeDocument/2006/relationships/hyperlink" Target="mailto:CCDDFacilities@dss.ca.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hcs.ca.gov/services/Pages/PayeeDataRecord.aspx" TargetMode="External"/><Relationship Id="rId32" Type="http://schemas.openxmlformats.org/officeDocument/2006/relationships/hyperlink" Target="https://www.cdss.ca.gov/child-care-and-nutrition/specialized-programs/child-development/contractor-information/lpc-priorities" TargetMode="External"/><Relationship Id="rId37"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leginfo.legislature.ca.gov/faces/codes_displaySection.xhtml?sectionNum=1596.750&amp;lawCode=HSC" TargetMode="External"/><Relationship Id="rId23" Type="http://schemas.openxmlformats.org/officeDocument/2006/relationships/hyperlink" Target="https://www.sos.ca.gov/business-programs/business-entities/faqs/" TargetMode="External"/><Relationship Id="rId28" Type="http://schemas.openxmlformats.org/officeDocument/2006/relationships/hyperlink" Target="https://cachildcarecoordinators.org/association-members/"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header" Target="header1.xml"/><Relationship Id="rId44"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eginfo.legislature.ca.gov/faces/codes_displaySection.xhtml?lawCode=WIC&amp;sectionNum=10310.1." TargetMode="External"/><Relationship Id="rId22" Type="http://schemas.openxmlformats.org/officeDocument/2006/relationships/hyperlink" Target="mailto:CCDDFacilities@dss.ca.gov" TargetMode="External"/><Relationship Id="rId27" Type="http://schemas.openxmlformats.org/officeDocument/2006/relationships/hyperlink" Target="mailto:CCDDFacilities@dss.ca.gov" TargetMode="External"/><Relationship Id="rId30" Type="http://schemas.openxmlformats.org/officeDocument/2006/relationships/hyperlink" Target="mailto:CCDDFacilities@dss.ca.gov" TargetMode="External"/><Relationship Id="rId35" Type="http://schemas.openxmlformats.org/officeDocument/2006/relationships/hyperlink" Target="https://leginfo.legislature.ca.gov/faces/codes_displaySection.xhtml?lawCode=HSC&amp;sectionNum=1597.44."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lawinsider.com/clause/ability-to-pay" TargetMode="External"/><Relationship Id="rId2" Type="http://schemas.openxmlformats.org/officeDocument/2006/relationships/hyperlink" Target="https://www.lawinsider.com/clause/continuing" TargetMode="External"/><Relationship Id="rId1" Type="http://schemas.openxmlformats.org/officeDocument/2006/relationships/hyperlink" Target="https://www.lawinsider.com/clause/current" TargetMode="External"/><Relationship Id="rId5" Type="http://schemas.openxmlformats.org/officeDocument/2006/relationships/hyperlink" Target="https://www.lawinsider.com/clause/future-obligations" TargetMode="External"/><Relationship Id="rId4" Type="http://schemas.openxmlformats.org/officeDocument/2006/relationships/hyperlink" Target="https://www.lawinsider.com/clause/existi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09599C97-54C5-40F4-AC54-E74F44A0CC92}"/>
      </w:docPartPr>
      <w:docPartBody>
        <w:p w:rsidR="008F524F" w:rsidRDefault="008F52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Roboto">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F524F"/>
    <w:rsid w:val="00057A89"/>
    <w:rsid w:val="001520A5"/>
    <w:rsid w:val="001D3F86"/>
    <w:rsid w:val="0063219F"/>
    <w:rsid w:val="007F5E89"/>
    <w:rsid w:val="008C1C81"/>
    <w:rsid w:val="008E34F9"/>
    <w:rsid w:val="008F524F"/>
    <w:rsid w:val="00C67F4B"/>
    <w:rsid w:val="00C826E7"/>
    <w:rsid w:val="00FD2D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1FD88CAD0B15943977A74EBF5F2DF1E" ma:contentTypeVersion="7" ma:contentTypeDescription="Create a new document." ma:contentTypeScope="" ma:versionID="95b2ff96b7989da1270261887a4c7ef4">
  <xsd:schema xmlns:xsd="http://www.w3.org/2001/XMLSchema" xmlns:xs="http://www.w3.org/2001/XMLSchema" xmlns:p="http://schemas.microsoft.com/office/2006/metadata/properties" xmlns:ns2="a6134b68-3621-47d0-b9c0-8af4d66af177" xmlns:ns3="0dfb20c1-49db-465c-9d3c-e8693edc1d70" targetNamespace="http://schemas.microsoft.com/office/2006/metadata/properties" ma:root="true" ma:fieldsID="8d41caad487c9710e1997ce3e60b84f3" ns2:_="" ns3:_="">
    <xsd:import namespace="a6134b68-3621-47d0-b9c0-8af4d66af177"/>
    <xsd:import namespace="0dfb20c1-49db-465c-9d3c-e8693edc1d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34b68-3621-47d0-b9c0-8af4d66af1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fb20c1-49db-465c-9d3c-e8693edc1d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go:gDocsCustomXmlDataStorage xmlns:go="http://customooxmlschemas.google.com/" xmlns:r="http://schemas.openxmlformats.org/officeDocument/2006/relationships">
  <go:docsCustomData xmlns:go="http://customooxmlschemas.google.com/" roundtripDataSignature="AMtx7mh7zO534s0HAg/JHrxqcAWBEP6b6w==">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</go:docsCustomData>
</go:gDocsCustomXmlDataStorage>
</file>

<file path=customXml/itemProps1.xml><?xml version="1.0" encoding="utf-8"?>
<ds:datastoreItem xmlns:ds="http://schemas.openxmlformats.org/officeDocument/2006/customXml" ds:itemID="{6315D560-68F1-4F0E-BA2F-C6A3B0B65E65}">
  <ds:schemaRefs>
    <ds:schemaRef ds:uri="http://schemas.openxmlformats.org/officeDocument/2006/bibliography"/>
  </ds:schemaRefs>
</ds:datastoreItem>
</file>

<file path=customXml/itemProps2.xml><?xml version="1.0" encoding="utf-8"?>
<ds:datastoreItem xmlns:ds="http://schemas.openxmlformats.org/officeDocument/2006/customXml" ds:itemID="{C3C9AFAC-12BF-4074-B3C7-714FB94BA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134b68-3621-47d0-b9c0-8af4d66af177"/>
    <ds:schemaRef ds:uri="0dfb20c1-49db-465c-9d3c-e8693edc1d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C753CD-A6C2-4199-A182-E2052DCF72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B4E7DF-3358-4E1F-9215-8BDCAB96E3A6}">
  <ds:schemaRefs>
    <ds:schemaRef ds:uri="http://schemas.microsoft.com/sharepoint/v3/contenttype/forms"/>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9118</Words>
  <Characters>51974</Characters>
  <Application>Microsoft Office Word</Application>
  <DocSecurity>8</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Pleitez-Howell</dc:creator>
  <cp:keywords/>
  <cp:lastModifiedBy>Diridoni, Shane@DSS</cp:lastModifiedBy>
  <cp:revision>56</cp:revision>
  <dcterms:created xsi:type="dcterms:W3CDTF">2022-11-02T01:13:00Z</dcterms:created>
  <dcterms:modified xsi:type="dcterms:W3CDTF">2022-11-23T18:42:00Z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2022-01-13T00:00:00Z</vt:filetime>
  </property>
  <property fmtid="{D5CDD505-2E9C-101B-9397-08002B2CF9AE}" pid="3" name="Creator">
    <vt:lpwstr>Acrobat PDFMaker 21 for Word</vt:lpwstr>
  </property>
  <property fmtid="{D5CDD505-2E9C-101B-9397-08002B2CF9AE}" pid="4" name="LastSaved">
    <vt:filetime>2022-03-17T00:00:00Z</vt:filetime>
  </property>
  <property fmtid="{D5CDD505-2E9C-101B-9397-08002B2CF9AE}" pid="5" name="ContentTypeId">
    <vt:lpwstr>0x01010011FD88CAD0B15943977A74EBF5F2DF1E</vt:lpwstr>
  </property>
  <property fmtid="{D5CDD505-2E9C-101B-9397-08002B2CF9AE}" pid="6" name="MediaServiceImageTags">
    <vt:lpwstr/>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xd_Signature">
    <vt:bool>false</vt:bool>
  </property>
  <property fmtid="{D5CDD505-2E9C-101B-9397-08002B2CF9AE}" pid="13" name="GrammarlyDocumentId">
    <vt:lpwstr>6b3f4bea6def2d4be70ba702bb7c64626f0df05497883c048c1b98491e05265d</vt:lpwstr>
  </property>
</Properties>
</file>